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0ED" w:rsidRDefault="00570F38" w:rsidP="00727764">
      <w:pPr>
        <w:rPr>
          <w:rFonts w:ascii="Segoe UI" w:hAnsi="Segoe UI" w:cs="Segoe UI"/>
          <w:b/>
          <w:bCs/>
          <w:sz w:val="36"/>
          <w:szCs w:val="36"/>
        </w:rPr>
      </w:pPr>
      <w:r w:rsidRPr="00DB6333">
        <w:rPr>
          <w:rFonts w:ascii="Segoe UI" w:hAnsi="Segoe UI" w:cs="Segoe UI"/>
          <w:b/>
          <w:bCs/>
          <w:noProof/>
          <w:sz w:val="36"/>
          <w:szCs w:val="36"/>
          <w:lang w:eastAsia="en-IN"/>
        </w:rPr>
        <w:drawing>
          <wp:anchor distT="0" distB="0" distL="114300" distR="114300" simplePos="0" relativeHeight="251658240" behindDoc="0" locked="0" layoutInCell="1" allowOverlap="1" wp14:anchorId="4D8241D5" wp14:editId="1924655E">
            <wp:simplePos x="0" y="0"/>
            <wp:positionH relativeFrom="margin">
              <wp:posOffset>4924425</wp:posOffset>
            </wp:positionH>
            <wp:positionV relativeFrom="margin">
              <wp:posOffset>400050</wp:posOffset>
            </wp:positionV>
            <wp:extent cx="1467485" cy="1219200"/>
            <wp:effectExtent l="0" t="0" r="0" b="0"/>
            <wp:wrapSquare wrapText="bothSides"/>
            <wp:docPr id="2" name="Picture 2" descr="C:\Users\admin\Desktop\AADHAR\mohd naved passport siz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AADHAR\mohd naved passport siz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748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E0650" w:rsidRDefault="00EE0E7B" w:rsidP="006B5614">
      <w:pPr>
        <w:rPr>
          <w:rFonts w:ascii="Segoe UI" w:hAnsi="Segoe UI" w:cs="Segoe UI"/>
          <w:b/>
          <w:bCs/>
          <w:sz w:val="36"/>
          <w:szCs w:val="36"/>
        </w:rPr>
      </w:pPr>
      <w:r w:rsidRPr="00DB6333">
        <w:rPr>
          <w:rFonts w:ascii="Segoe UI" w:hAnsi="Segoe UI" w:cs="Segoe UI"/>
          <w:b/>
          <w:bCs/>
          <w:sz w:val="36"/>
          <w:szCs w:val="36"/>
        </w:rPr>
        <w:t xml:space="preserve">Dr Mohd Naved  </w:t>
      </w:r>
    </w:p>
    <w:p w:rsidR="00762245" w:rsidRDefault="00762245" w:rsidP="00762245">
      <w:pPr>
        <w:rPr>
          <w:rFonts w:ascii="Segoe UI" w:hAnsi="Segoe UI" w:cs="Segoe UI"/>
          <w:b/>
          <w:bCs/>
          <w:color w:val="0070C0"/>
          <w:sz w:val="28"/>
          <w:szCs w:val="28"/>
        </w:rPr>
      </w:pPr>
      <w:r w:rsidRPr="00727764">
        <w:rPr>
          <w:rFonts w:ascii="Segoe UI" w:hAnsi="Segoe UI" w:cs="Segoe UI"/>
          <w:b/>
          <w:bCs/>
          <w:color w:val="00B0F0"/>
          <w:sz w:val="28"/>
          <w:szCs w:val="28"/>
        </w:rPr>
        <w:t>MD UNANI (</w:t>
      </w:r>
      <w:r w:rsidR="00BE2DCC">
        <w:rPr>
          <w:rFonts w:ascii="Segoe UI" w:hAnsi="Segoe UI" w:cs="Segoe UI"/>
          <w:b/>
          <w:bCs/>
          <w:color w:val="00B0F0"/>
          <w:sz w:val="28"/>
          <w:szCs w:val="28"/>
        </w:rPr>
        <w:t>Il</w:t>
      </w:r>
      <w:r>
        <w:rPr>
          <w:rFonts w:ascii="Segoe UI" w:hAnsi="Segoe UI" w:cs="Segoe UI"/>
          <w:b/>
          <w:bCs/>
          <w:color w:val="00B0F0"/>
          <w:sz w:val="28"/>
          <w:szCs w:val="28"/>
        </w:rPr>
        <w:t>mul Advia</w:t>
      </w:r>
      <w:r w:rsidRPr="00727764">
        <w:rPr>
          <w:rFonts w:ascii="Segoe UI" w:hAnsi="Segoe UI" w:cs="Segoe UI"/>
          <w:b/>
          <w:bCs/>
          <w:color w:val="00B0F0"/>
          <w:sz w:val="28"/>
          <w:szCs w:val="28"/>
        </w:rPr>
        <w:t>)</w:t>
      </w:r>
      <w:r w:rsidRPr="00DB6333">
        <w:rPr>
          <w:rFonts w:ascii="Segoe UI" w:hAnsi="Segoe UI" w:cs="Segoe UI"/>
          <w:b/>
          <w:bCs/>
          <w:color w:val="0070C0"/>
          <w:sz w:val="28"/>
          <w:szCs w:val="28"/>
        </w:rPr>
        <w:t xml:space="preserve"> </w:t>
      </w:r>
    </w:p>
    <w:p w:rsidR="00762245" w:rsidRPr="00727764" w:rsidRDefault="00762245" w:rsidP="00762245">
      <w:pPr>
        <w:rPr>
          <w:rFonts w:ascii="Segoe UI" w:hAnsi="Segoe UI" w:cs="Segoe UI"/>
          <w:b/>
          <w:bCs/>
          <w:color w:val="0070C0"/>
          <w:sz w:val="28"/>
          <w:szCs w:val="28"/>
        </w:rPr>
      </w:pPr>
      <w:r w:rsidRPr="00727764">
        <w:rPr>
          <w:rFonts w:ascii="Segoe UI" w:hAnsi="Segoe UI" w:cs="Segoe UI"/>
          <w:b/>
          <w:bCs/>
          <w:sz w:val="20"/>
          <w:szCs w:val="20"/>
        </w:rPr>
        <w:t>RRIUM, Srinagar</w:t>
      </w:r>
      <w:r w:rsidRPr="00727764">
        <w:rPr>
          <w:rFonts w:ascii="Segoe UI" w:hAnsi="Segoe UI" w:cs="Segoe UI"/>
          <w:b/>
          <w:bCs/>
          <w:color w:val="0070C0"/>
          <w:sz w:val="28"/>
          <w:szCs w:val="28"/>
        </w:rPr>
        <w:tab/>
      </w:r>
    </w:p>
    <w:p w:rsidR="00727764" w:rsidRPr="00727764" w:rsidRDefault="00EE0650" w:rsidP="00EE0650">
      <w:pPr>
        <w:rPr>
          <w:rFonts w:ascii="Segoe UI" w:hAnsi="Segoe UI" w:cs="Segoe UI"/>
          <w:b/>
          <w:bCs/>
          <w:color w:val="00B0F0"/>
          <w:sz w:val="28"/>
          <w:szCs w:val="28"/>
        </w:rPr>
      </w:pPr>
      <w:r w:rsidRPr="00727764">
        <w:rPr>
          <w:rFonts w:ascii="Segoe UI" w:hAnsi="Segoe UI" w:cs="Segoe UI"/>
          <w:b/>
          <w:bCs/>
          <w:color w:val="00B0F0"/>
          <w:sz w:val="28"/>
          <w:szCs w:val="28"/>
        </w:rPr>
        <w:t xml:space="preserve">BUMS </w:t>
      </w:r>
    </w:p>
    <w:p w:rsidR="00EE0650" w:rsidRPr="00727764" w:rsidRDefault="00EE0650" w:rsidP="00EE0650">
      <w:pPr>
        <w:rPr>
          <w:rFonts w:ascii="Segoe UI" w:hAnsi="Segoe UI" w:cs="Segoe UI"/>
          <w:b/>
          <w:bCs/>
          <w:sz w:val="20"/>
          <w:szCs w:val="20"/>
        </w:rPr>
      </w:pPr>
      <w:r w:rsidRPr="00727764">
        <w:rPr>
          <w:rFonts w:ascii="Segoe UI" w:hAnsi="Segoe UI" w:cs="Segoe UI"/>
          <w:b/>
          <w:bCs/>
          <w:sz w:val="20"/>
          <w:szCs w:val="20"/>
        </w:rPr>
        <w:t>A&amp;U TIBBIA COLLEGE</w:t>
      </w:r>
    </w:p>
    <w:p w:rsidR="00D158C8" w:rsidRPr="00727764" w:rsidRDefault="00EE0650" w:rsidP="00EE0650">
      <w:pPr>
        <w:rPr>
          <w:rFonts w:ascii="Segoe UI" w:hAnsi="Segoe UI" w:cs="Segoe UI"/>
          <w:b/>
          <w:bCs/>
          <w:color w:val="0070C0"/>
          <w:sz w:val="18"/>
          <w:szCs w:val="18"/>
        </w:rPr>
      </w:pPr>
      <w:r w:rsidRPr="00727764">
        <w:rPr>
          <w:rFonts w:ascii="Segoe UI" w:hAnsi="Segoe UI" w:cs="Segoe UI"/>
          <w:b/>
          <w:bCs/>
          <w:sz w:val="20"/>
          <w:szCs w:val="20"/>
        </w:rPr>
        <w:t>KAROL BAGH</w:t>
      </w:r>
      <w:r w:rsidR="000D26A2" w:rsidRPr="00727764">
        <w:rPr>
          <w:rFonts w:ascii="Segoe UI" w:hAnsi="Segoe UI" w:cs="Segoe UI"/>
          <w:b/>
          <w:bCs/>
          <w:color w:val="0070C0"/>
          <w:sz w:val="20"/>
          <w:szCs w:val="20"/>
        </w:rPr>
        <w:tab/>
      </w:r>
      <w:r w:rsidR="000D26A2" w:rsidRPr="00727764">
        <w:rPr>
          <w:rFonts w:ascii="Segoe UI" w:hAnsi="Segoe UI" w:cs="Segoe UI"/>
          <w:b/>
          <w:bCs/>
          <w:color w:val="0070C0"/>
          <w:sz w:val="18"/>
          <w:szCs w:val="18"/>
        </w:rPr>
        <w:tab/>
      </w:r>
      <w:r w:rsidR="000D26A2" w:rsidRPr="00727764">
        <w:rPr>
          <w:rFonts w:ascii="Segoe UI" w:hAnsi="Segoe UI" w:cs="Segoe UI"/>
          <w:b/>
          <w:bCs/>
          <w:color w:val="0070C0"/>
          <w:sz w:val="18"/>
          <w:szCs w:val="18"/>
        </w:rPr>
        <w:tab/>
      </w:r>
      <w:r w:rsidR="000D26A2" w:rsidRPr="00727764">
        <w:rPr>
          <w:rFonts w:ascii="Segoe UI" w:hAnsi="Segoe UI" w:cs="Segoe UI"/>
          <w:b/>
          <w:bCs/>
          <w:color w:val="0070C0"/>
          <w:sz w:val="18"/>
          <w:szCs w:val="18"/>
        </w:rPr>
        <w:tab/>
      </w:r>
      <w:r w:rsidR="000D26A2" w:rsidRPr="00727764">
        <w:rPr>
          <w:rFonts w:ascii="Segoe UI" w:hAnsi="Segoe UI" w:cs="Segoe UI"/>
          <w:b/>
          <w:bCs/>
          <w:color w:val="0070C0"/>
          <w:sz w:val="18"/>
          <w:szCs w:val="18"/>
        </w:rPr>
        <w:tab/>
      </w:r>
    </w:p>
    <w:p w:rsidR="00EE0E7B" w:rsidRPr="00427C0D" w:rsidRDefault="00EE0E7B" w:rsidP="00024B68">
      <w:pPr>
        <w:spacing w:after="0"/>
        <w:rPr>
          <w:rFonts w:ascii="Segoe UI" w:hAnsi="Segoe UI" w:cs="Segoe UI"/>
          <w:b/>
          <w:bCs/>
          <w:color w:val="0070C0"/>
          <w:sz w:val="24"/>
          <w:szCs w:val="24"/>
        </w:rPr>
      </w:pPr>
      <w:r w:rsidRPr="00427C0D">
        <w:rPr>
          <w:rFonts w:ascii="Segoe UI" w:hAnsi="Segoe UI" w:cs="Segoe UI"/>
          <w:b/>
          <w:bCs/>
          <w:color w:val="0070C0"/>
          <w:sz w:val="24"/>
          <w:szCs w:val="24"/>
        </w:rPr>
        <w:t xml:space="preserve">F 45, Vishwakarma colony  </w:t>
      </w:r>
    </w:p>
    <w:p w:rsidR="00EE0E7B" w:rsidRPr="00427C0D" w:rsidRDefault="00EE0E7B" w:rsidP="00024B68">
      <w:pPr>
        <w:spacing w:after="0"/>
        <w:rPr>
          <w:rFonts w:ascii="Segoe UI" w:hAnsi="Segoe UI" w:cs="Segoe UI"/>
          <w:b/>
          <w:bCs/>
          <w:color w:val="0070C0"/>
          <w:sz w:val="24"/>
          <w:szCs w:val="24"/>
        </w:rPr>
      </w:pPr>
      <w:r w:rsidRPr="00427C0D">
        <w:rPr>
          <w:rFonts w:ascii="Segoe UI" w:hAnsi="Segoe UI" w:cs="Segoe UI"/>
          <w:b/>
          <w:bCs/>
          <w:color w:val="0070C0"/>
          <w:sz w:val="24"/>
          <w:szCs w:val="24"/>
        </w:rPr>
        <w:t>MB Road, New Delhi</w:t>
      </w:r>
    </w:p>
    <w:p w:rsidR="00EE0E7B" w:rsidRPr="00427C0D" w:rsidRDefault="00EE0E7B" w:rsidP="00024B68">
      <w:pPr>
        <w:spacing w:after="0"/>
        <w:rPr>
          <w:rFonts w:ascii="Segoe UI" w:hAnsi="Segoe UI" w:cs="Segoe UI"/>
          <w:b/>
          <w:bCs/>
          <w:color w:val="0070C0"/>
          <w:sz w:val="24"/>
          <w:szCs w:val="24"/>
        </w:rPr>
      </w:pPr>
      <w:r w:rsidRPr="00427C0D">
        <w:rPr>
          <w:rFonts w:ascii="Segoe UI" w:hAnsi="Segoe UI" w:cs="Segoe UI"/>
          <w:b/>
          <w:bCs/>
          <w:color w:val="0070C0"/>
          <w:sz w:val="24"/>
          <w:szCs w:val="24"/>
        </w:rPr>
        <w:t xml:space="preserve">drmohdnavedrrium@gmail.com  </w:t>
      </w:r>
    </w:p>
    <w:p w:rsidR="00EE0E7B" w:rsidRDefault="00EE0E7B" w:rsidP="00BA6524">
      <w:pPr>
        <w:spacing w:after="0"/>
        <w:rPr>
          <w:rFonts w:ascii="Segoe UI" w:hAnsi="Segoe UI" w:cs="Segoe UI"/>
          <w:b/>
          <w:bCs/>
          <w:color w:val="0070C0"/>
          <w:sz w:val="24"/>
          <w:szCs w:val="24"/>
        </w:rPr>
      </w:pPr>
      <w:r w:rsidRPr="00427C0D">
        <w:rPr>
          <w:rFonts w:ascii="Segoe UI" w:hAnsi="Segoe UI" w:cs="Segoe UI"/>
          <w:b/>
          <w:bCs/>
          <w:color w:val="0070C0"/>
          <w:sz w:val="24"/>
          <w:szCs w:val="24"/>
        </w:rPr>
        <w:t>9873326891</w:t>
      </w:r>
    </w:p>
    <w:p w:rsidR="00762245" w:rsidRDefault="00762245" w:rsidP="00BA6524">
      <w:pPr>
        <w:spacing w:after="0"/>
        <w:rPr>
          <w:rFonts w:ascii="Segoe UI" w:hAnsi="Segoe UI" w:cs="Segoe UI"/>
          <w:b/>
          <w:bCs/>
          <w:color w:val="0070C0"/>
          <w:sz w:val="24"/>
          <w:szCs w:val="24"/>
        </w:rPr>
      </w:pPr>
    </w:p>
    <w:p w:rsidR="001F3CCD" w:rsidRPr="00BE2DCC" w:rsidRDefault="00BE2DCC" w:rsidP="00BA6524">
      <w:pPr>
        <w:spacing w:after="0"/>
        <w:rPr>
          <w:rFonts w:ascii="Segoe UI" w:hAnsi="Segoe UI" w:cs="Segoe UI"/>
          <w:b/>
          <w:bCs/>
          <w:color w:val="0070C0"/>
          <w:sz w:val="24"/>
          <w:szCs w:val="24"/>
        </w:rPr>
      </w:pPr>
      <w:r w:rsidRPr="00BE2DCC">
        <w:rPr>
          <w:rFonts w:ascii="Segoe UI" w:hAnsi="Segoe UI" w:cs="Segoe UI"/>
          <w:b/>
          <w:bCs/>
          <w:color w:val="0070C0"/>
          <w:sz w:val="24"/>
          <w:szCs w:val="24"/>
        </w:rPr>
        <w:t>Highlights</w:t>
      </w:r>
      <w:r w:rsidRPr="00BE2DCC">
        <w:rPr>
          <w:rFonts w:ascii="Segoe UI" w:hAnsi="Segoe UI" w:cs="Segoe UI"/>
          <w:b/>
          <w:bCs/>
          <w:color w:val="0070C0"/>
        </w:rPr>
        <w:t xml:space="preserve"> of Expertise</w:t>
      </w:r>
    </w:p>
    <w:p w:rsidR="001F3CCD" w:rsidRDefault="00762245" w:rsidP="00BE2DCC">
      <w:pPr>
        <w:pStyle w:val="ListParagraph"/>
        <w:numPr>
          <w:ilvl w:val="0"/>
          <w:numId w:val="3"/>
        </w:numPr>
        <w:rPr>
          <w:rFonts w:ascii="Segoe UI" w:hAnsi="Segoe UI" w:cs="Segoe UI"/>
          <w:b/>
          <w:bCs/>
          <w:color w:val="00B050"/>
          <w:sz w:val="24"/>
          <w:szCs w:val="24"/>
        </w:rPr>
      </w:pPr>
      <w:r w:rsidRPr="00762245">
        <w:rPr>
          <w:rFonts w:ascii="Segoe UI" w:hAnsi="Segoe UI" w:cs="Segoe UI"/>
          <w:b/>
          <w:bCs/>
          <w:color w:val="00B050"/>
          <w:sz w:val="24"/>
          <w:szCs w:val="24"/>
        </w:rPr>
        <w:t>Prepare scient</w:t>
      </w:r>
      <w:r w:rsidR="00BE2DCC">
        <w:rPr>
          <w:rFonts w:ascii="Segoe UI" w:hAnsi="Segoe UI" w:cs="Segoe UI"/>
          <w:b/>
          <w:bCs/>
          <w:color w:val="00B050"/>
          <w:sz w:val="24"/>
          <w:szCs w:val="24"/>
        </w:rPr>
        <w:t xml:space="preserve">ific documents of the product for the </w:t>
      </w:r>
      <w:r w:rsidRPr="00762245">
        <w:rPr>
          <w:rFonts w:ascii="Segoe UI" w:hAnsi="Segoe UI" w:cs="Segoe UI"/>
          <w:b/>
          <w:bCs/>
          <w:color w:val="00B050"/>
          <w:sz w:val="24"/>
          <w:szCs w:val="24"/>
        </w:rPr>
        <w:t>introduc</w:t>
      </w:r>
      <w:r w:rsidR="00BE2DCC">
        <w:rPr>
          <w:rFonts w:ascii="Segoe UI" w:hAnsi="Segoe UI" w:cs="Segoe UI"/>
          <w:b/>
          <w:bCs/>
          <w:color w:val="00B050"/>
          <w:sz w:val="24"/>
          <w:szCs w:val="24"/>
        </w:rPr>
        <w:t>tion</w:t>
      </w:r>
      <w:r w:rsidRPr="00762245">
        <w:rPr>
          <w:rFonts w:ascii="Segoe UI" w:hAnsi="Segoe UI" w:cs="Segoe UI"/>
          <w:b/>
          <w:bCs/>
          <w:color w:val="00B050"/>
          <w:sz w:val="24"/>
          <w:szCs w:val="24"/>
        </w:rPr>
        <w:t xml:space="preserve"> to </w:t>
      </w:r>
      <w:r w:rsidR="00BE2DCC">
        <w:rPr>
          <w:rFonts w:ascii="Segoe UI" w:hAnsi="Segoe UI" w:cs="Segoe UI"/>
          <w:b/>
          <w:bCs/>
          <w:color w:val="00B050"/>
          <w:sz w:val="24"/>
          <w:szCs w:val="24"/>
        </w:rPr>
        <w:t>scientific community/</w:t>
      </w:r>
      <w:r w:rsidRPr="00762245">
        <w:rPr>
          <w:rFonts w:ascii="Segoe UI" w:hAnsi="Segoe UI" w:cs="Segoe UI"/>
          <w:b/>
          <w:bCs/>
          <w:color w:val="00B050"/>
          <w:sz w:val="24"/>
          <w:szCs w:val="24"/>
        </w:rPr>
        <w:t>doctors</w:t>
      </w:r>
    </w:p>
    <w:p w:rsidR="00BE2DCC" w:rsidRPr="00762245" w:rsidRDefault="00BE2DCC" w:rsidP="00BE2DCC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b/>
          <w:bCs/>
          <w:color w:val="00B050"/>
          <w:sz w:val="32"/>
          <w:szCs w:val="32"/>
        </w:rPr>
      </w:pPr>
      <w:r w:rsidRPr="00762245">
        <w:rPr>
          <w:rFonts w:ascii="Segoe UI" w:hAnsi="Segoe UI" w:cs="Segoe UI"/>
          <w:b/>
          <w:bCs/>
          <w:color w:val="00B050"/>
          <w:sz w:val="24"/>
          <w:szCs w:val="24"/>
        </w:rPr>
        <w:t>Editing/developing advertisement material for website/social media</w:t>
      </w:r>
    </w:p>
    <w:p w:rsidR="00BE2DCC" w:rsidRPr="00BE2DCC" w:rsidRDefault="00BE2DCC" w:rsidP="00BE2DCC">
      <w:pPr>
        <w:pStyle w:val="ListParagraph"/>
        <w:numPr>
          <w:ilvl w:val="0"/>
          <w:numId w:val="3"/>
        </w:numPr>
        <w:rPr>
          <w:rFonts w:ascii="Segoe UI" w:hAnsi="Segoe UI" w:cs="Segoe UI"/>
          <w:b/>
          <w:bCs/>
          <w:color w:val="00B050"/>
          <w:sz w:val="24"/>
          <w:szCs w:val="24"/>
        </w:rPr>
      </w:pPr>
      <w:r w:rsidRPr="00762245">
        <w:rPr>
          <w:rFonts w:ascii="Segoe UI" w:hAnsi="Segoe UI" w:cs="Segoe UI"/>
          <w:b/>
          <w:bCs/>
          <w:color w:val="00B050"/>
          <w:sz w:val="24"/>
          <w:szCs w:val="24"/>
        </w:rPr>
        <w:t>Randomly, quality testing of raw materials and finished products</w:t>
      </w:r>
    </w:p>
    <w:p w:rsidR="0018119C" w:rsidRPr="00762245" w:rsidRDefault="0018119C" w:rsidP="00762245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b/>
          <w:bCs/>
          <w:color w:val="00B050"/>
          <w:sz w:val="28"/>
          <w:szCs w:val="28"/>
        </w:rPr>
      </w:pPr>
      <w:r w:rsidRPr="00762245">
        <w:rPr>
          <w:rFonts w:ascii="Segoe UI" w:hAnsi="Segoe UI" w:cs="Segoe UI"/>
          <w:b/>
          <w:bCs/>
          <w:color w:val="00B050"/>
          <w:sz w:val="24"/>
          <w:szCs w:val="24"/>
        </w:rPr>
        <w:t xml:space="preserve">Combine various scientifically researched herbs into different formulations to develop new compounds </w:t>
      </w:r>
      <w:r w:rsidR="00BE2DCC">
        <w:rPr>
          <w:rFonts w:ascii="Segoe UI" w:hAnsi="Segoe UI" w:cs="Segoe UI"/>
          <w:b/>
          <w:bCs/>
          <w:color w:val="00B050"/>
          <w:sz w:val="24"/>
          <w:szCs w:val="24"/>
        </w:rPr>
        <w:t>formulation</w:t>
      </w:r>
      <w:r w:rsidR="009A5547">
        <w:rPr>
          <w:rFonts w:ascii="Segoe UI" w:hAnsi="Segoe UI" w:cs="Segoe UI"/>
          <w:b/>
          <w:bCs/>
          <w:color w:val="00B050"/>
          <w:sz w:val="24"/>
          <w:szCs w:val="24"/>
        </w:rPr>
        <w:t xml:space="preserve"> </w:t>
      </w:r>
      <w:r w:rsidRPr="00762245">
        <w:rPr>
          <w:rFonts w:ascii="Segoe UI" w:hAnsi="Segoe UI" w:cs="Segoe UI"/>
          <w:b/>
          <w:bCs/>
          <w:color w:val="00B050"/>
          <w:sz w:val="24"/>
          <w:szCs w:val="24"/>
        </w:rPr>
        <w:t>tailored to market needs</w:t>
      </w:r>
      <w:r w:rsidRPr="00762245">
        <w:rPr>
          <w:rFonts w:asciiTheme="majorBidi" w:hAnsiTheme="majorBidi" w:cstheme="majorBidi"/>
          <w:b/>
          <w:bCs/>
          <w:color w:val="00B050"/>
          <w:sz w:val="28"/>
          <w:szCs w:val="28"/>
        </w:rPr>
        <w:t>.</w:t>
      </w:r>
    </w:p>
    <w:p w:rsidR="0026601D" w:rsidRPr="00762245" w:rsidRDefault="00571A5D" w:rsidP="009A5547">
      <w:pPr>
        <w:pStyle w:val="ListParagraph"/>
        <w:numPr>
          <w:ilvl w:val="0"/>
          <w:numId w:val="3"/>
        </w:numPr>
        <w:rPr>
          <w:rFonts w:ascii="Segoe UI" w:hAnsi="Segoe UI" w:cs="Segoe UI"/>
          <w:b/>
          <w:bCs/>
          <w:color w:val="00B050"/>
          <w:sz w:val="24"/>
          <w:szCs w:val="24"/>
        </w:rPr>
      </w:pPr>
      <w:r w:rsidRPr="00762245">
        <w:rPr>
          <w:rFonts w:ascii="Segoe UI" w:hAnsi="Segoe UI" w:cs="Segoe UI"/>
          <w:b/>
          <w:bCs/>
          <w:color w:val="00B050"/>
          <w:sz w:val="24"/>
          <w:szCs w:val="24"/>
        </w:rPr>
        <w:t>Currently, I am employed</w:t>
      </w:r>
      <w:r w:rsidR="001C06FC" w:rsidRPr="00762245">
        <w:rPr>
          <w:rFonts w:ascii="Segoe UI" w:hAnsi="Segoe UI" w:cs="Segoe UI"/>
          <w:b/>
          <w:bCs/>
          <w:color w:val="00B050"/>
          <w:sz w:val="24"/>
          <w:szCs w:val="24"/>
        </w:rPr>
        <w:t xml:space="preserve"> as R &amp; D expert and Quality Analyst </w:t>
      </w:r>
      <w:r w:rsidR="00967EDF" w:rsidRPr="00762245">
        <w:rPr>
          <w:rFonts w:ascii="Segoe UI" w:hAnsi="Segoe UI" w:cs="Segoe UI"/>
          <w:b/>
          <w:bCs/>
          <w:color w:val="00B050"/>
          <w:sz w:val="24"/>
          <w:szCs w:val="24"/>
        </w:rPr>
        <w:t xml:space="preserve">at Dehlvi Group of companies (leading manufacture of Ayurvedic and Unani products) and </w:t>
      </w:r>
      <w:proofErr w:type="spellStart"/>
      <w:r w:rsidR="00967EDF" w:rsidRPr="00762245">
        <w:rPr>
          <w:rFonts w:ascii="Segoe UI" w:hAnsi="Segoe UI" w:cs="Segoe UI"/>
          <w:b/>
          <w:bCs/>
          <w:color w:val="00B050"/>
          <w:sz w:val="24"/>
          <w:szCs w:val="24"/>
        </w:rPr>
        <w:t>Yushfa</w:t>
      </w:r>
      <w:proofErr w:type="spellEnd"/>
      <w:r w:rsidR="00967EDF" w:rsidRPr="00762245">
        <w:rPr>
          <w:rFonts w:ascii="Segoe UI" w:hAnsi="Segoe UI" w:cs="Segoe UI"/>
          <w:b/>
          <w:bCs/>
          <w:color w:val="00B050"/>
          <w:sz w:val="24"/>
          <w:szCs w:val="24"/>
        </w:rPr>
        <w:t xml:space="preserve"> Herbals.</w:t>
      </w:r>
    </w:p>
    <w:p w:rsidR="00CF7C3E" w:rsidRPr="00762245" w:rsidRDefault="00CF7C3E" w:rsidP="00762245">
      <w:pPr>
        <w:pStyle w:val="ListParagraph"/>
        <w:numPr>
          <w:ilvl w:val="0"/>
          <w:numId w:val="3"/>
        </w:numPr>
        <w:rPr>
          <w:rFonts w:ascii="Segoe UI" w:hAnsi="Segoe UI" w:cs="Segoe UI"/>
          <w:b/>
          <w:bCs/>
          <w:color w:val="00B050"/>
          <w:sz w:val="24"/>
          <w:szCs w:val="24"/>
        </w:rPr>
      </w:pPr>
      <w:r w:rsidRPr="00762245">
        <w:rPr>
          <w:rFonts w:ascii="Segoe UI" w:hAnsi="Segoe UI" w:cs="Segoe UI"/>
          <w:b/>
          <w:bCs/>
          <w:color w:val="00B050"/>
          <w:sz w:val="24"/>
          <w:szCs w:val="24"/>
        </w:rPr>
        <w:t xml:space="preserve">I have formulated lots of novel compound </w:t>
      </w:r>
      <w:r w:rsidR="00977BCF" w:rsidRPr="00762245">
        <w:rPr>
          <w:rFonts w:ascii="Segoe UI" w:hAnsi="Segoe UI" w:cs="Segoe UI"/>
          <w:b/>
          <w:bCs/>
          <w:color w:val="00B050"/>
          <w:sz w:val="24"/>
          <w:szCs w:val="24"/>
        </w:rPr>
        <w:t>medicines for</w:t>
      </w:r>
      <w:r w:rsidRPr="00762245">
        <w:rPr>
          <w:rFonts w:ascii="Segoe UI" w:hAnsi="Segoe UI" w:cs="Segoe UI"/>
          <w:b/>
          <w:bCs/>
          <w:color w:val="00B050"/>
          <w:sz w:val="24"/>
          <w:szCs w:val="24"/>
        </w:rPr>
        <w:t xml:space="preserve"> the company</w:t>
      </w:r>
      <w:r w:rsidR="00727764" w:rsidRPr="00762245">
        <w:rPr>
          <w:rFonts w:ascii="Segoe UI" w:hAnsi="Segoe UI" w:cs="Segoe UI"/>
          <w:b/>
          <w:bCs/>
          <w:color w:val="00B050"/>
          <w:sz w:val="24"/>
          <w:szCs w:val="24"/>
        </w:rPr>
        <w:t>.</w:t>
      </w:r>
    </w:p>
    <w:p w:rsidR="001C06FC" w:rsidRPr="00762245" w:rsidRDefault="00571A5D" w:rsidP="00762245">
      <w:pPr>
        <w:pStyle w:val="ListParagraph"/>
        <w:numPr>
          <w:ilvl w:val="0"/>
          <w:numId w:val="3"/>
        </w:numPr>
        <w:rPr>
          <w:rFonts w:ascii="Segoe UI" w:hAnsi="Segoe UI" w:cs="Segoe UI"/>
          <w:b/>
          <w:bCs/>
          <w:color w:val="00B050"/>
          <w:sz w:val="24"/>
          <w:szCs w:val="24"/>
        </w:rPr>
      </w:pPr>
      <w:r w:rsidRPr="00762245">
        <w:rPr>
          <w:rFonts w:ascii="Segoe UI" w:hAnsi="Segoe UI" w:cs="Segoe UI"/>
          <w:b/>
          <w:bCs/>
          <w:color w:val="00B050"/>
          <w:sz w:val="24"/>
          <w:szCs w:val="24"/>
        </w:rPr>
        <w:t>I have e</w:t>
      </w:r>
      <w:r w:rsidR="0026601D" w:rsidRPr="00762245">
        <w:rPr>
          <w:rFonts w:ascii="Segoe UI" w:hAnsi="Segoe UI" w:cs="Segoe UI"/>
          <w:b/>
          <w:bCs/>
          <w:color w:val="00B050"/>
          <w:sz w:val="24"/>
          <w:szCs w:val="24"/>
        </w:rPr>
        <w:t>xpertise in new compound formulations and preparation of scientific document</w:t>
      </w:r>
      <w:r w:rsidR="00967EDF" w:rsidRPr="00762245">
        <w:rPr>
          <w:rFonts w:ascii="Segoe UI" w:hAnsi="Segoe UI" w:cs="Segoe UI"/>
          <w:b/>
          <w:bCs/>
          <w:color w:val="00B050"/>
          <w:sz w:val="24"/>
          <w:szCs w:val="24"/>
        </w:rPr>
        <w:t>s of the product for sales team</w:t>
      </w:r>
    </w:p>
    <w:p w:rsidR="009B0D43" w:rsidRPr="00762245" w:rsidRDefault="00D85EDB" w:rsidP="00762245">
      <w:pPr>
        <w:pStyle w:val="ListParagraph"/>
        <w:numPr>
          <w:ilvl w:val="0"/>
          <w:numId w:val="3"/>
        </w:numPr>
        <w:rPr>
          <w:rFonts w:ascii="Segoe UI" w:hAnsi="Segoe UI" w:cs="Segoe UI"/>
          <w:b/>
          <w:bCs/>
          <w:color w:val="00B050"/>
          <w:sz w:val="24"/>
          <w:szCs w:val="24"/>
        </w:rPr>
      </w:pPr>
      <w:r w:rsidRPr="00762245">
        <w:rPr>
          <w:rFonts w:ascii="Segoe UI" w:hAnsi="Segoe UI" w:cs="Segoe UI"/>
          <w:b/>
          <w:bCs/>
          <w:color w:val="00B050"/>
          <w:sz w:val="24"/>
          <w:szCs w:val="24"/>
        </w:rPr>
        <w:t>I also provide</w:t>
      </w:r>
      <w:r w:rsidR="009B0D43" w:rsidRPr="00762245">
        <w:rPr>
          <w:rFonts w:ascii="Segoe UI" w:hAnsi="Segoe UI" w:cs="Segoe UI"/>
          <w:b/>
          <w:bCs/>
          <w:color w:val="00B050"/>
          <w:sz w:val="24"/>
          <w:szCs w:val="24"/>
        </w:rPr>
        <w:t xml:space="preserve"> online consultation </w:t>
      </w:r>
      <w:r w:rsidR="00BC1C17" w:rsidRPr="00762245">
        <w:rPr>
          <w:rFonts w:ascii="Segoe UI" w:hAnsi="Segoe UI" w:cs="Segoe UI"/>
          <w:b/>
          <w:bCs/>
          <w:color w:val="00B050"/>
          <w:sz w:val="24"/>
          <w:szCs w:val="24"/>
        </w:rPr>
        <w:t>to patients on</w:t>
      </w:r>
      <w:r w:rsidR="009B0D43" w:rsidRPr="00762245">
        <w:rPr>
          <w:rFonts w:ascii="Segoe UI" w:hAnsi="Segoe UI" w:cs="Segoe UI"/>
          <w:b/>
          <w:bCs/>
          <w:color w:val="00B050"/>
          <w:sz w:val="24"/>
          <w:szCs w:val="24"/>
        </w:rPr>
        <w:t xml:space="preserve"> the Dehlvi Website</w:t>
      </w:r>
    </w:p>
    <w:p w:rsidR="00B126EA" w:rsidRPr="00762245" w:rsidRDefault="00B126EA" w:rsidP="00762245">
      <w:pPr>
        <w:pStyle w:val="ListParagraph"/>
        <w:numPr>
          <w:ilvl w:val="0"/>
          <w:numId w:val="3"/>
        </w:numPr>
        <w:rPr>
          <w:rFonts w:ascii="Segoe UI" w:hAnsi="Segoe UI" w:cs="Segoe UI"/>
          <w:b/>
          <w:bCs/>
          <w:color w:val="00B050"/>
          <w:sz w:val="24"/>
          <w:szCs w:val="24"/>
        </w:rPr>
      </w:pPr>
      <w:r w:rsidRPr="00762245">
        <w:rPr>
          <w:rFonts w:ascii="Segoe UI" w:hAnsi="Segoe UI" w:cs="Segoe UI"/>
          <w:b/>
          <w:bCs/>
          <w:color w:val="00B050"/>
          <w:sz w:val="24"/>
          <w:szCs w:val="24"/>
        </w:rPr>
        <w:t>I have also expertise for the testing of crude and compound drug quality.</w:t>
      </w:r>
    </w:p>
    <w:p w:rsidR="00E12B7B" w:rsidRPr="00427C0D" w:rsidRDefault="00E12B7B" w:rsidP="00E12B7B">
      <w:pPr>
        <w:spacing w:after="120"/>
        <w:rPr>
          <w:rFonts w:ascii="Segoe UI" w:hAnsi="Segoe UI" w:cs="Segoe UI"/>
          <w:b/>
          <w:bCs/>
          <w:color w:val="0070C0"/>
          <w:sz w:val="24"/>
          <w:szCs w:val="24"/>
        </w:rPr>
      </w:pPr>
      <w:r w:rsidRPr="00427C0D">
        <w:rPr>
          <w:rFonts w:ascii="Segoe UI" w:hAnsi="Segoe UI" w:cs="Segoe UI"/>
          <w:b/>
          <w:bCs/>
          <w:color w:val="0070C0"/>
          <w:sz w:val="24"/>
          <w:szCs w:val="24"/>
        </w:rPr>
        <w:t>Objective</w:t>
      </w:r>
      <w:r w:rsidR="00EE0E7B" w:rsidRPr="00427C0D">
        <w:rPr>
          <w:rFonts w:ascii="Segoe UI" w:hAnsi="Segoe UI" w:cs="Segoe UI"/>
          <w:b/>
          <w:bCs/>
          <w:color w:val="0070C0"/>
          <w:sz w:val="24"/>
          <w:szCs w:val="24"/>
        </w:rPr>
        <w:t xml:space="preserve">  </w:t>
      </w:r>
    </w:p>
    <w:p w:rsidR="001F2B82" w:rsidRPr="00427C0D" w:rsidRDefault="001F2B82" w:rsidP="00AE1A3C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en-IN"/>
        </w:rPr>
      </w:pPr>
      <w:r w:rsidRPr="001F2B82">
        <w:rPr>
          <w:rFonts w:ascii="Segoe UI" w:eastAsia="Times New Roman" w:hAnsi="Segoe UI" w:cs="Segoe UI"/>
          <w:sz w:val="24"/>
          <w:szCs w:val="24"/>
          <w:lang w:eastAsia="en-IN"/>
        </w:rPr>
        <w:t>To take the lead in developing, launching, and managing the lifespan of</w:t>
      </w:r>
      <w:r w:rsidRPr="00427C0D">
        <w:rPr>
          <w:rFonts w:ascii="Segoe UI" w:eastAsia="Times New Roman" w:hAnsi="Segoe UI" w:cs="Segoe UI"/>
          <w:sz w:val="24"/>
          <w:szCs w:val="24"/>
          <w:lang w:eastAsia="en-IN"/>
        </w:rPr>
        <w:t xml:space="preserve"> </w:t>
      </w:r>
      <w:r w:rsidR="00AE1A3C" w:rsidRPr="00427C0D">
        <w:rPr>
          <w:rFonts w:ascii="Segoe UI" w:eastAsia="Times New Roman" w:hAnsi="Segoe UI" w:cs="Segoe UI"/>
          <w:sz w:val="24"/>
          <w:szCs w:val="24"/>
          <w:lang w:eastAsia="en-IN"/>
        </w:rPr>
        <w:t>herbal Pharmaceuticals</w:t>
      </w:r>
      <w:r w:rsidRPr="001F2B82">
        <w:rPr>
          <w:rFonts w:ascii="Segoe UI" w:eastAsia="Times New Roman" w:hAnsi="Segoe UI" w:cs="Segoe UI"/>
          <w:sz w:val="24"/>
          <w:szCs w:val="24"/>
          <w:lang w:eastAsia="en-IN"/>
        </w:rPr>
        <w:t xml:space="preserve"> product line by developing and implementing product strategies that increase market share, maximise profits, and improve patient outcomes.</w:t>
      </w:r>
    </w:p>
    <w:p w:rsidR="00AE1A3C" w:rsidRPr="00427C0D" w:rsidRDefault="00AE1A3C" w:rsidP="00AE1A3C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en-IN"/>
        </w:rPr>
      </w:pPr>
    </w:p>
    <w:p w:rsidR="00AE1A3C" w:rsidRPr="00427C0D" w:rsidRDefault="00AE1A3C" w:rsidP="00AE1A3C">
      <w:pPr>
        <w:rPr>
          <w:rFonts w:ascii="Segoe UI" w:hAnsi="Segoe UI" w:cs="Segoe UI"/>
          <w:b/>
          <w:bCs/>
          <w:color w:val="0070C0"/>
          <w:sz w:val="24"/>
          <w:szCs w:val="24"/>
        </w:rPr>
      </w:pPr>
      <w:r w:rsidRPr="00427C0D">
        <w:rPr>
          <w:rFonts w:ascii="Segoe UI" w:hAnsi="Segoe UI" w:cs="Segoe UI"/>
          <w:b/>
          <w:bCs/>
          <w:color w:val="0070C0"/>
          <w:sz w:val="24"/>
          <w:szCs w:val="24"/>
        </w:rPr>
        <w:t>Core competencies</w:t>
      </w:r>
    </w:p>
    <w:p w:rsidR="00AE1A3C" w:rsidRDefault="00D80C98" w:rsidP="00D80C98">
      <w:pPr>
        <w:pStyle w:val="ListParagraph"/>
        <w:numPr>
          <w:ilvl w:val="0"/>
          <w:numId w:val="1"/>
        </w:num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Formulates new compound formulations to combat market needs.</w:t>
      </w:r>
    </w:p>
    <w:p w:rsidR="00F767E5" w:rsidRPr="00427C0D" w:rsidRDefault="00F767E5" w:rsidP="00F767E5">
      <w:pPr>
        <w:pStyle w:val="ListParagraph"/>
        <w:numPr>
          <w:ilvl w:val="0"/>
          <w:numId w:val="1"/>
        </w:num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Management of patients with the single herb/mixing different herbs or compound formulation of herbs</w:t>
      </w:r>
    </w:p>
    <w:p w:rsidR="00AE1A3C" w:rsidRPr="00427C0D" w:rsidRDefault="00AE1A3C" w:rsidP="00AE1A3C">
      <w:pPr>
        <w:pStyle w:val="ListParagraph"/>
        <w:numPr>
          <w:ilvl w:val="0"/>
          <w:numId w:val="1"/>
        </w:numPr>
        <w:rPr>
          <w:rFonts w:ascii="Segoe UI" w:hAnsi="Segoe UI" w:cs="Segoe UI"/>
          <w:sz w:val="24"/>
          <w:szCs w:val="24"/>
        </w:rPr>
      </w:pPr>
      <w:r w:rsidRPr="00427C0D">
        <w:rPr>
          <w:rFonts w:ascii="Segoe UI" w:hAnsi="Segoe UI" w:cs="Segoe UI"/>
          <w:sz w:val="24"/>
          <w:szCs w:val="24"/>
        </w:rPr>
        <w:t>Conducts WEBINAR for doctors regarding disease and propriety/patents products</w:t>
      </w:r>
    </w:p>
    <w:p w:rsidR="00AE1A3C" w:rsidRPr="00427C0D" w:rsidRDefault="00AE1A3C" w:rsidP="00AE1A3C">
      <w:pPr>
        <w:pStyle w:val="ListParagraph"/>
        <w:numPr>
          <w:ilvl w:val="0"/>
          <w:numId w:val="1"/>
        </w:numPr>
        <w:rPr>
          <w:rFonts w:ascii="Segoe UI" w:hAnsi="Segoe UI" w:cs="Segoe UI"/>
          <w:sz w:val="24"/>
          <w:szCs w:val="24"/>
        </w:rPr>
      </w:pPr>
      <w:r w:rsidRPr="00427C0D">
        <w:rPr>
          <w:rFonts w:ascii="Segoe UI" w:hAnsi="Segoe UI" w:cs="Segoe UI"/>
          <w:sz w:val="24"/>
          <w:szCs w:val="24"/>
        </w:rPr>
        <w:t xml:space="preserve">Focused on developing new herbal formulations  </w:t>
      </w:r>
    </w:p>
    <w:p w:rsidR="00AE1A3C" w:rsidRPr="00427C0D" w:rsidRDefault="00AE1A3C" w:rsidP="00AE1A3C">
      <w:pPr>
        <w:pStyle w:val="ListParagraph"/>
        <w:numPr>
          <w:ilvl w:val="0"/>
          <w:numId w:val="1"/>
        </w:numPr>
        <w:rPr>
          <w:rFonts w:ascii="Segoe UI" w:hAnsi="Segoe UI" w:cs="Segoe UI"/>
          <w:sz w:val="24"/>
          <w:szCs w:val="24"/>
        </w:rPr>
      </w:pPr>
      <w:r w:rsidRPr="00427C0D">
        <w:rPr>
          <w:rFonts w:ascii="Segoe UI" w:hAnsi="Segoe UI" w:cs="Segoe UI"/>
          <w:sz w:val="24"/>
          <w:szCs w:val="24"/>
        </w:rPr>
        <w:t>Conduct Medical Representative Training Programmes regularly</w:t>
      </w:r>
    </w:p>
    <w:p w:rsidR="00AE1A3C" w:rsidRPr="00427C0D" w:rsidRDefault="00AE1A3C" w:rsidP="00AE1A3C">
      <w:pPr>
        <w:pStyle w:val="ListParagraph"/>
        <w:numPr>
          <w:ilvl w:val="0"/>
          <w:numId w:val="1"/>
        </w:numPr>
        <w:rPr>
          <w:rFonts w:ascii="Segoe UI" w:hAnsi="Segoe UI" w:cs="Segoe UI"/>
          <w:sz w:val="24"/>
          <w:szCs w:val="24"/>
        </w:rPr>
      </w:pPr>
      <w:r w:rsidRPr="00427C0D">
        <w:rPr>
          <w:rFonts w:ascii="Segoe UI" w:hAnsi="Segoe UI" w:cs="Segoe UI"/>
          <w:sz w:val="24"/>
          <w:szCs w:val="24"/>
        </w:rPr>
        <w:t>Answer queries raised by MR/doctors/sales team</w:t>
      </w:r>
    </w:p>
    <w:p w:rsidR="00AE1A3C" w:rsidRPr="00427C0D" w:rsidRDefault="00AE1A3C" w:rsidP="00AE1A3C">
      <w:pPr>
        <w:pStyle w:val="ListParagraph"/>
        <w:numPr>
          <w:ilvl w:val="0"/>
          <w:numId w:val="1"/>
        </w:numPr>
        <w:rPr>
          <w:rFonts w:ascii="Segoe UI" w:hAnsi="Segoe UI" w:cs="Segoe UI"/>
          <w:sz w:val="24"/>
          <w:szCs w:val="24"/>
        </w:rPr>
      </w:pPr>
      <w:r w:rsidRPr="00427C0D">
        <w:rPr>
          <w:rFonts w:ascii="Segoe UI" w:hAnsi="Segoe UI" w:cs="Segoe UI"/>
          <w:sz w:val="24"/>
          <w:szCs w:val="24"/>
        </w:rPr>
        <w:t>Randomly, quality testing of raw materials and finished products</w:t>
      </w:r>
    </w:p>
    <w:p w:rsidR="00AE1A3C" w:rsidRPr="00427C0D" w:rsidRDefault="00AE1A3C" w:rsidP="00AE1A3C">
      <w:pPr>
        <w:pStyle w:val="ListParagraph"/>
        <w:numPr>
          <w:ilvl w:val="0"/>
          <w:numId w:val="1"/>
        </w:numPr>
        <w:rPr>
          <w:rFonts w:ascii="Segoe UI" w:hAnsi="Segoe UI" w:cs="Segoe UI"/>
          <w:sz w:val="24"/>
          <w:szCs w:val="24"/>
        </w:rPr>
      </w:pPr>
      <w:r w:rsidRPr="00427C0D">
        <w:rPr>
          <w:rFonts w:ascii="Segoe UI" w:hAnsi="Segoe UI" w:cs="Segoe UI"/>
          <w:sz w:val="24"/>
          <w:szCs w:val="24"/>
        </w:rPr>
        <w:t>Editing/developing advertisement material for website/social media</w:t>
      </w:r>
    </w:p>
    <w:p w:rsidR="00AE1A3C" w:rsidRPr="00427C0D" w:rsidRDefault="00AE1A3C" w:rsidP="00AE1A3C">
      <w:pPr>
        <w:pStyle w:val="ListParagraph"/>
        <w:numPr>
          <w:ilvl w:val="0"/>
          <w:numId w:val="1"/>
        </w:numPr>
        <w:rPr>
          <w:rFonts w:ascii="Segoe UI" w:hAnsi="Segoe UI" w:cs="Segoe UI"/>
          <w:sz w:val="24"/>
          <w:szCs w:val="24"/>
        </w:rPr>
      </w:pPr>
      <w:r w:rsidRPr="00427C0D">
        <w:rPr>
          <w:rFonts w:ascii="Segoe UI" w:hAnsi="Segoe UI" w:cs="Segoe UI"/>
          <w:sz w:val="24"/>
          <w:szCs w:val="24"/>
        </w:rPr>
        <w:t>Online consultation of the patients</w:t>
      </w:r>
    </w:p>
    <w:p w:rsidR="00AE1A3C" w:rsidRPr="00427C0D" w:rsidRDefault="00AE1A3C" w:rsidP="00AE1A3C">
      <w:pPr>
        <w:pStyle w:val="ListParagraph"/>
        <w:numPr>
          <w:ilvl w:val="0"/>
          <w:numId w:val="1"/>
        </w:numPr>
        <w:rPr>
          <w:rFonts w:ascii="Segoe UI" w:hAnsi="Segoe UI" w:cs="Segoe UI"/>
          <w:sz w:val="24"/>
          <w:szCs w:val="24"/>
        </w:rPr>
      </w:pPr>
      <w:r w:rsidRPr="00427C0D">
        <w:rPr>
          <w:rFonts w:ascii="Segoe UI" w:hAnsi="Segoe UI" w:cs="Segoe UI"/>
          <w:sz w:val="24"/>
          <w:szCs w:val="24"/>
        </w:rPr>
        <w:t>Conducted clinical trials and experimental studies to evaluate the efficacy and safety of herbal medicines.</w:t>
      </w:r>
    </w:p>
    <w:p w:rsidR="00AE1A3C" w:rsidRPr="00427C0D" w:rsidRDefault="00AE1A3C" w:rsidP="00AE1A3C">
      <w:pPr>
        <w:pStyle w:val="ListParagraph"/>
        <w:numPr>
          <w:ilvl w:val="0"/>
          <w:numId w:val="1"/>
        </w:numPr>
        <w:rPr>
          <w:rFonts w:ascii="Segoe UI" w:hAnsi="Segoe UI" w:cs="Segoe UI"/>
          <w:sz w:val="24"/>
          <w:szCs w:val="24"/>
        </w:rPr>
      </w:pPr>
      <w:r w:rsidRPr="00427C0D">
        <w:rPr>
          <w:rFonts w:ascii="Segoe UI" w:hAnsi="Segoe UI" w:cs="Segoe UI"/>
          <w:sz w:val="24"/>
          <w:szCs w:val="24"/>
        </w:rPr>
        <w:t xml:space="preserve">Published research findings in peer-reviewed journals and presented at national and international conferences. </w:t>
      </w:r>
    </w:p>
    <w:p w:rsidR="00AE1A3C" w:rsidRPr="00427C0D" w:rsidRDefault="00AE1A3C" w:rsidP="00AE1A3C">
      <w:pPr>
        <w:pStyle w:val="ListParagraph"/>
        <w:numPr>
          <w:ilvl w:val="0"/>
          <w:numId w:val="1"/>
        </w:numPr>
        <w:rPr>
          <w:rFonts w:ascii="Segoe UI" w:hAnsi="Segoe UI" w:cs="Segoe UI"/>
          <w:sz w:val="24"/>
          <w:szCs w:val="24"/>
        </w:rPr>
      </w:pPr>
      <w:r w:rsidRPr="00427C0D">
        <w:rPr>
          <w:rFonts w:ascii="Segoe UI" w:hAnsi="Segoe UI" w:cs="Segoe UI"/>
          <w:sz w:val="24"/>
          <w:szCs w:val="24"/>
        </w:rPr>
        <w:t>Immense knowledge in the identification of raw drugs</w:t>
      </w:r>
      <w:r w:rsidR="00BE2DCC">
        <w:rPr>
          <w:rFonts w:ascii="Segoe UI" w:hAnsi="Segoe UI" w:cs="Segoe UI"/>
          <w:sz w:val="24"/>
          <w:szCs w:val="24"/>
        </w:rPr>
        <w:t>.</w:t>
      </w:r>
    </w:p>
    <w:p w:rsidR="001F2B82" w:rsidRPr="001F2B82" w:rsidRDefault="001F2B82" w:rsidP="00AE1A3C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en-IN"/>
        </w:rPr>
      </w:pPr>
    </w:p>
    <w:p w:rsidR="00EF2DDA" w:rsidRPr="00427C0D" w:rsidRDefault="00E12B7B" w:rsidP="00BA6524">
      <w:pPr>
        <w:spacing w:after="120"/>
        <w:rPr>
          <w:rFonts w:ascii="Segoe UI" w:hAnsi="Segoe UI" w:cs="Segoe UI"/>
          <w:b/>
          <w:bCs/>
          <w:color w:val="0070C0"/>
          <w:sz w:val="24"/>
          <w:szCs w:val="24"/>
        </w:rPr>
      </w:pPr>
      <w:r w:rsidRPr="00427C0D">
        <w:rPr>
          <w:rFonts w:ascii="Segoe UI" w:hAnsi="Segoe UI" w:cs="Segoe UI"/>
          <w:b/>
          <w:bCs/>
          <w:color w:val="0070C0"/>
          <w:sz w:val="24"/>
          <w:szCs w:val="24"/>
        </w:rPr>
        <w:t>Education</w:t>
      </w:r>
      <w:r w:rsidR="000654D0" w:rsidRPr="00427C0D">
        <w:rPr>
          <w:rFonts w:ascii="Segoe UI" w:hAnsi="Segoe UI" w:cs="Segoe UI"/>
          <w:b/>
          <w:bCs/>
          <w:color w:val="0070C0"/>
          <w:sz w:val="24"/>
          <w:szCs w:val="24"/>
        </w:rPr>
        <w:t xml:space="preserve"> Qualification</w:t>
      </w:r>
    </w:p>
    <w:p w:rsidR="00EE0E7B" w:rsidRPr="00427C0D" w:rsidRDefault="00EE0E7B" w:rsidP="00BA6524">
      <w:pPr>
        <w:spacing w:after="0"/>
        <w:rPr>
          <w:rFonts w:ascii="Segoe UI" w:hAnsi="Segoe UI" w:cs="Segoe UI"/>
          <w:b/>
          <w:bCs/>
          <w:sz w:val="24"/>
          <w:szCs w:val="24"/>
        </w:rPr>
      </w:pPr>
      <w:r w:rsidRPr="00427C0D">
        <w:rPr>
          <w:rFonts w:ascii="Segoe UI" w:hAnsi="Segoe UI" w:cs="Segoe UI"/>
          <w:b/>
          <w:bCs/>
          <w:sz w:val="24"/>
          <w:szCs w:val="24"/>
        </w:rPr>
        <w:t>Doctor of Medic</w:t>
      </w:r>
      <w:r w:rsidR="00EF2DDA" w:rsidRPr="00427C0D">
        <w:rPr>
          <w:rFonts w:ascii="Segoe UI" w:hAnsi="Segoe UI" w:cs="Segoe UI"/>
          <w:b/>
          <w:bCs/>
          <w:sz w:val="24"/>
          <w:szCs w:val="24"/>
        </w:rPr>
        <w:t xml:space="preserve">ine (MD) in </w:t>
      </w:r>
      <w:r w:rsidR="00D158C8">
        <w:rPr>
          <w:rFonts w:ascii="Segoe UI" w:hAnsi="Segoe UI" w:cs="Segoe UI"/>
          <w:b/>
          <w:bCs/>
          <w:sz w:val="24"/>
          <w:szCs w:val="24"/>
        </w:rPr>
        <w:t>ILMUL ADVIA (</w:t>
      </w:r>
      <w:r w:rsidR="00EF2DDA" w:rsidRPr="00427C0D">
        <w:rPr>
          <w:rFonts w:ascii="Segoe UI" w:hAnsi="Segoe UI" w:cs="Segoe UI"/>
          <w:b/>
          <w:bCs/>
          <w:sz w:val="24"/>
          <w:szCs w:val="24"/>
        </w:rPr>
        <w:t>Unani Pharmacology</w:t>
      </w:r>
      <w:r w:rsidR="00D158C8">
        <w:rPr>
          <w:rFonts w:ascii="Segoe UI" w:hAnsi="Segoe UI" w:cs="Segoe UI"/>
          <w:b/>
          <w:bCs/>
          <w:sz w:val="24"/>
          <w:szCs w:val="24"/>
        </w:rPr>
        <w:t>)</w:t>
      </w:r>
      <w:r w:rsidRPr="00427C0D">
        <w:rPr>
          <w:rFonts w:ascii="Segoe UI" w:hAnsi="Segoe UI" w:cs="Segoe UI"/>
          <w:b/>
          <w:bCs/>
          <w:sz w:val="24"/>
          <w:szCs w:val="24"/>
        </w:rPr>
        <w:t xml:space="preserve">  </w:t>
      </w:r>
    </w:p>
    <w:p w:rsidR="00EE0E7B" w:rsidRPr="00427C0D" w:rsidRDefault="00EF2DDA" w:rsidP="00BA6524">
      <w:pPr>
        <w:spacing w:after="120"/>
        <w:rPr>
          <w:rFonts w:ascii="Segoe UI" w:hAnsi="Segoe UI" w:cs="Segoe UI"/>
          <w:sz w:val="24"/>
          <w:szCs w:val="24"/>
        </w:rPr>
      </w:pPr>
      <w:r w:rsidRPr="00427C0D">
        <w:rPr>
          <w:rFonts w:ascii="Segoe UI" w:hAnsi="Segoe UI" w:cs="Segoe UI"/>
          <w:sz w:val="24"/>
          <w:szCs w:val="24"/>
        </w:rPr>
        <w:t xml:space="preserve"> </w:t>
      </w:r>
      <w:r w:rsidR="00EE0E7B" w:rsidRPr="00427C0D">
        <w:rPr>
          <w:rFonts w:ascii="Segoe UI" w:hAnsi="Segoe UI" w:cs="Segoe UI"/>
          <w:sz w:val="24"/>
          <w:szCs w:val="24"/>
        </w:rPr>
        <w:t>[</w:t>
      </w:r>
      <w:r w:rsidR="00017FB3" w:rsidRPr="00427C0D">
        <w:rPr>
          <w:rFonts w:ascii="Segoe UI" w:hAnsi="Segoe UI" w:cs="Segoe UI"/>
          <w:sz w:val="24"/>
          <w:szCs w:val="24"/>
        </w:rPr>
        <w:t>Regional Research Institute of Unani Medicine</w:t>
      </w:r>
      <w:r w:rsidRPr="00427C0D">
        <w:rPr>
          <w:rFonts w:ascii="Segoe UI" w:hAnsi="Segoe UI" w:cs="Segoe UI"/>
          <w:sz w:val="24"/>
          <w:szCs w:val="24"/>
        </w:rPr>
        <w:t>,</w:t>
      </w:r>
      <w:r w:rsidR="00017FB3" w:rsidRPr="00427C0D">
        <w:rPr>
          <w:rFonts w:ascii="Segoe UI" w:hAnsi="Segoe UI" w:cs="Segoe UI"/>
          <w:sz w:val="24"/>
          <w:szCs w:val="24"/>
        </w:rPr>
        <w:t xml:space="preserve"> CCRUM,</w:t>
      </w:r>
      <w:r w:rsidRPr="00427C0D">
        <w:rPr>
          <w:rFonts w:ascii="Segoe UI" w:hAnsi="Segoe UI" w:cs="Segoe UI"/>
          <w:sz w:val="24"/>
          <w:szCs w:val="24"/>
        </w:rPr>
        <w:t xml:space="preserve"> Srinagar</w:t>
      </w:r>
      <w:proofErr w:type="gramStart"/>
      <w:r w:rsidR="00EE0E7B" w:rsidRPr="00427C0D">
        <w:rPr>
          <w:rFonts w:ascii="Segoe UI" w:hAnsi="Segoe UI" w:cs="Segoe UI"/>
          <w:sz w:val="24"/>
          <w:szCs w:val="24"/>
        </w:rPr>
        <w:t xml:space="preserve">]  </w:t>
      </w:r>
      <w:r w:rsidR="0087386C">
        <w:rPr>
          <w:rFonts w:ascii="Segoe UI" w:hAnsi="Segoe UI" w:cs="Segoe UI"/>
          <w:sz w:val="24"/>
          <w:szCs w:val="24"/>
        </w:rPr>
        <w:t>2024</w:t>
      </w:r>
      <w:proofErr w:type="gramEnd"/>
    </w:p>
    <w:p w:rsidR="00EE0E7B" w:rsidRPr="00427C0D" w:rsidRDefault="00EE0E7B" w:rsidP="00BA6524">
      <w:pPr>
        <w:spacing w:after="0"/>
        <w:rPr>
          <w:rFonts w:ascii="Segoe UI" w:hAnsi="Segoe UI" w:cs="Segoe UI"/>
          <w:b/>
          <w:bCs/>
          <w:sz w:val="24"/>
          <w:szCs w:val="24"/>
        </w:rPr>
      </w:pPr>
      <w:r w:rsidRPr="00427C0D">
        <w:rPr>
          <w:rFonts w:ascii="Segoe UI" w:hAnsi="Segoe UI" w:cs="Segoe UI"/>
          <w:b/>
          <w:bCs/>
          <w:sz w:val="24"/>
          <w:szCs w:val="24"/>
        </w:rPr>
        <w:t>Bachelor of Una</w:t>
      </w:r>
      <w:r w:rsidR="00EF2DDA" w:rsidRPr="00427C0D">
        <w:rPr>
          <w:rFonts w:ascii="Segoe UI" w:hAnsi="Segoe UI" w:cs="Segoe UI"/>
          <w:b/>
          <w:bCs/>
          <w:sz w:val="24"/>
          <w:szCs w:val="24"/>
        </w:rPr>
        <w:t>ni Medicine and Surgery (BUMS)</w:t>
      </w:r>
      <w:r w:rsidRPr="00427C0D">
        <w:rPr>
          <w:rFonts w:ascii="Segoe UI" w:hAnsi="Segoe UI" w:cs="Segoe UI"/>
          <w:b/>
          <w:bCs/>
          <w:sz w:val="24"/>
          <w:szCs w:val="24"/>
        </w:rPr>
        <w:t xml:space="preserve">  </w:t>
      </w:r>
    </w:p>
    <w:p w:rsidR="00EE0E7B" w:rsidRPr="00427C0D" w:rsidRDefault="00EF2DDA" w:rsidP="00BA6524">
      <w:pPr>
        <w:spacing w:after="0"/>
        <w:rPr>
          <w:rFonts w:ascii="Segoe UI" w:hAnsi="Segoe UI" w:cs="Segoe UI"/>
          <w:sz w:val="24"/>
          <w:szCs w:val="24"/>
        </w:rPr>
      </w:pPr>
      <w:r w:rsidRPr="00427C0D">
        <w:rPr>
          <w:rFonts w:ascii="Segoe UI" w:hAnsi="Segoe UI" w:cs="Segoe UI"/>
          <w:sz w:val="24"/>
          <w:szCs w:val="24"/>
        </w:rPr>
        <w:t>A &amp; U Tibbia College, Karol Bagh, Delhi</w:t>
      </w:r>
      <w:r w:rsidR="00EE0E7B" w:rsidRPr="00427C0D">
        <w:rPr>
          <w:rFonts w:ascii="Segoe UI" w:hAnsi="Segoe UI" w:cs="Segoe UI"/>
          <w:sz w:val="24"/>
          <w:szCs w:val="24"/>
        </w:rPr>
        <w:t xml:space="preserve">  </w:t>
      </w:r>
    </w:p>
    <w:p w:rsidR="00EE0E7B" w:rsidRPr="00427C0D" w:rsidRDefault="00EF2DDA" w:rsidP="00BA6524">
      <w:pPr>
        <w:spacing w:after="120"/>
        <w:rPr>
          <w:rFonts w:ascii="Segoe UI" w:hAnsi="Segoe UI" w:cs="Segoe UI"/>
          <w:sz w:val="24"/>
          <w:szCs w:val="24"/>
        </w:rPr>
      </w:pPr>
      <w:r w:rsidRPr="00427C0D">
        <w:rPr>
          <w:rFonts w:ascii="Segoe UI" w:hAnsi="Segoe UI" w:cs="Segoe UI"/>
          <w:sz w:val="24"/>
          <w:szCs w:val="24"/>
        </w:rPr>
        <w:t>2009</w:t>
      </w:r>
    </w:p>
    <w:p w:rsidR="00BA6524" w:rsidRPr="00427C0D" w:rsidRDefault="000654D0" w:rsidP="000654D0">
      <w:pPr>
        <w:spacing w:after="120"/>
        <w:rPr>
          <w:rFonts w:ascii="Segoe UI" w:hAnsi="Segoe UI" w:cs="Segoe UI"/>
          <w:b/>
          <w:bCs/>
          <w:color w:val="0070C0"/>
          <w:sz w:val="24"/>
          <w:szCs w:val="24"/>
        </w:rPr>
      </w:pPr>
      <w:r w:rsidRPr="00427C0D">
        <w:rPr>
          <w:rFonts w:ascii="Segoe UI" w:hAnsi="Segoe UI" w:cs="Segoe UI"/>
          <w:b/>
          <w:bCs/>
          <w:color w:val="0070C0"/>
          <w:sz w:val="24"/>
          <w:szCs w:val="24"/>
        </w:rPr>
        <w:t>Professional Experience</w:t>
      </w:r>
    </w:p>
    <w:p w:rsidR="00AE1A3C" w:rsidRPr="00427C0D" w:rsidRDefault="00AE1A3C" w:rsidP="000654D0">
      <w:pPr>
        <w:spacing w:after="0" w:line="240" w:lineRule="atLeast"/>
        <w:rPr>
          <w:rFonts w:ascii="Segoe UI" w:hAnsi="Segoe UI" w:cs="Segoe UI"/>
          <w:sz w:val="24"/>
          <w:szCs w:val="24"/>
          <w:shd w:val="clear" w:color="auto" w:fill="FFFFFF"/>
        </w:rPr>
      </w:pPr>
      <w:r w:rsidRPr="00427C0D">
        <w:rPr>
          <w:rFonts w:ascii="Segoe UI" w:hAnsi="Segoe UI" w:cs="Segoe UI"/>
          <w:b/>
          <w:bCs/>
          <w:sz w:val="24"/>
          <w:szCs w:val="24"/>
          <w:shd w:val="clear" w:color="auto" w:fill="FFFFFF"/>
        </w:rPr>
        <w:t>Organization:</w:t>
      </w:r>
      <w:r w:rsidRPr="00427C0D">
        <w:rPr>
          <w:rFonts w:ascii="Segoe UI" w:hAnsi="Segoe UI" w:cs="Segoe UI"/>
          <w:sz w:val="24"/>
          <w:szCs w:val="24"/>
          <w:shd w:val="clear" w:color="auto" w:fill="FFFFFF"/>
        </w:rPr>
        <w:t xml:space="preserve"> </w:t>
      </w:r>
      <w:r w:rsidRPr="00CA1728">
        <w:rPr>
          <w:rFonts w:ascii="Segoe UI" w:hAnsi="Segoe UI" w:cs="Segoe UI"/>
          <w:b/>
          <w:bCs/>
          <w:sz w:val="24"/>
          <w:szCs w:val="24"/>
          <w:shd w:val="clear" w:color="auto" w:fill="FFFFFF"/>
        </w:rPr>
        <w:t xml:space="preserve">Dehlvi </w:t>
      </w:r>
      <w:r w:rsidR="000654D0" w:rsidRPr="00CA1728">
        <w:rPr>
          <w:rFonts w:ascii="Segoe UI" w:hAnsi="Segoe UI" w:cs="Segoe UI"/>
          <w:b/>
          <w:bCs/>
          <w:sz w:val="24"/>
          <w:szCs w:val="24"/>
          <w:shd w:val="clear" w:color="auto" w:fill="FFFFFF"/>
        </w:rPr>
        <w:t>Group of companies</w:t>
      </w:r>
    </w:p>
    <w:p w:rsidR="000654D0" w:rsidRPr="00DB6333" w:rsidRDefault="000654D0" w:rsidP="00CA1728">
      <w:pPr>
        <w:spacing w:after="0" w:line="240" w:lineRule="atLeast"/>
        <w:rPr>
          <w:rFonts w:ascii="Segoe UI" w:hAnsi="Segoe UI" w:cs="Segoe UI"/>
          <w:b/>
          <w:bCs/>
          <w:color w:val="FF0000"/>
          <w:sz w:val="24"/>
          <w:szCs w:val="24"/>
          <w:shd w:val="clear" w:color="auto" w:fill="FFFFFF"/>
        </w:rPr>
      </w:pPr>
      <w:r w:rsidRPr="00ED51FA">
        <w:rPr>
          <w:rFonts w:ascii="Segoe UI" w:hAnsi="Segoe UI" w:cs="Segoe UI"/>
          <w:b/>
          <w:bCs/>
          <w:sz w:val="24"/>
          <w:szCs w:val="24"/>
          <w:shd w:val="clear" w:color="auto" w:fill="FFFFFF"/>
        </w:rPr>
        <w:t>Duration</w:t>
      </w:r>
      <w:r w:rsidRPr="00DB6333">
        <w:rPr>
          <w:rFonts w:ascii="Segoe UI" w:hAnsi="Segoe UI" w:cs="Segoe UI"/>
          <w:b/>
          <w:bCs/>
          <w:sz w:val="24"/>
          <w:szCs w:val="24"/>
          <w:shd w:val="clear" w:color="auto" w:fill="FFFFFF"/>
        </w:rPr>
        <w:t>:</w:t>
      </w:r>
      <w:r w:rsidR="00CA1728" w:rsidRPr="001F3CCD">
        <w:rPr>
          <w:rFonts w:ascii="Segoe UI" w:hAnsi="Segoe UI" w:cs="Segoe UI"/>
          <w:sz w:val="24"/>
          <w:szCs w:val="24"/>
          <w:shd w:val="clear" w:color="auto" w:fill="FFFFFF"/>
        </w:rPr>
        <w:t xml:space="preserve"> From April </w:t>
      </w:r>
      <w:r w:rsidRPr="001F3CCD">
        <w:rPr>
          <w:rFonts w:ascii="Segoe UI" w:hAnsi="Segoe UI" w:cs="Segoe UI"/>
          <w:sz w:val="24"/>
          <w:szCs w:val="24"/>
          <w:shd w:val="clear" w:color="auto" w:fill="FFFFFF"/>
        </w:rPr>
        <w:t>2024</w:t>
      </w:r>
      <w:r w:rsidR="00CA1728" w:rsidRPr="001F3CCD">
        <w:rPr>
          <w:rFonts w:ascii="Segoe UI" w:hAnsi="Segoe UI" w:cs="Segoe UI"/>
          <w:sz w:val="24"/>
          <w:szCs w:val="24"/>
          <w:shd w:val="clear" w:color="auto" w:fill="FFFFFF"/>
        </w:rPr>
        <w:t xml:space="preserve"> to </w:t>
      </w:r>
      <w:r w:rsidRPr="001F3CCD">
        <w:rPr>
          <w:rFonts w:ascii="Segoe UI" w:hAnsi="Segoe UI" w:cs="Segoe UI"/>
          <w:sz w:val="24"/>
          <w:szCs w:val="24"/>
          <w:shd w:val="clear" w:color="auto" w:fill="FFFFFF"/>
        </w:rPr>
        <w:t>till date</w:t>
      </w:r>
    </w:p>
    <w:p w:rsidR="000654D0" w:rsidRPr="00427C0D" w:rsidRDefault="00AE1A3C" w:rsidP="00A30D9C">
      <w:pPr>
        <w:spacing w:after="0"/>
        <w:rPr>
          <w:rFonts w:ascii="Segoe UI" w:hAnsi="Segoe UI" w:cs="Segoe UI"/>
          <w:b/>
          <w:bCs/>
          <w:sz w:val="24"/>
          <w:szCs w:val="24"/>
          <w:shd w:val="clear" w:color="auto" w:fill="FFFFFF"/>
        </w:rPr>
      </w:pPr>
      <w:r w:rsidRPr="00427C0D">
        <w:rPr>
          <w:rFonts w:ascii="Segoe UI" w:hAnsi="Segoe UI" w:cs="Segoe UI"/>
          <w:b/>
          <w:bCs/>
          <w:sz w:val="24"/>
          <w:szCs w:val="24"/>
        </w:rPr>
        <w:t xml:space="preserve">Designation: </w:t>
      </w:r>
      <w:r w:rsidR="00C14811">
        <w:rPr>
          <w:rFonts w:ascii="Segoe UI" w:hAnsi="Segoe UI" w:cs="Segoe UI"/>
          <w:sz w:val="24"/>
          <w:szCs w:val="24"/>
        </w:rPr>
        <w:t>R&amp;D expert of herbal drug</w:t>
      </w:r>
      <w:r w:rsidRPr="00427C0D">
        <w:rPr>
          <w:rFonts w:ascii="Segoe UI" w:hAnsi="Segoe UI" w:cs="Segoe UI"/>
          <w:sz w:val="24"/>
          <w:szCs w:val="24"/>
        </w:rPr>
        <w:t xml:space="preserve"> </w:t>
      </w:r>
    </w:p>
    <w:p w:rsidR="00427C0D" w:rsidRPr="00427C0D" w:rsidRDefault="00427C0D" w:rsidP="00EF42F5">
      <w:pPr>
        <w:spacing w:before="100" w:beforeAutospacing="1" w:after="100" w:afterAutospacing="1" w:line="240" w:lineRule="atLeast"/>
        <w:rPr>
          <w:rFonts w:ascii="Segoe UI" w:hAnsi="Segoe UI" w:cs="Segoe UI"/>
          <w:b/>
          <w:sz w:val="24"/>
          <w:szCs w:val="24"/>
          <w:shd w:val="clear" w:color="auto" w:fill="FFFFFF"/>
        </w:rPr>
      </w:pPr>
      <w:r w:rsidRPr="00427C0D">
        <w:rPr>
          <w:rFonts w:ascii="Segoe UI" w:hAnsi="Segoe UI" w:cs="Segoe UI"/>
          <w:b/>
          <w:bCs/>
          <w:sz w:val="24"/>
          <w:szCs w:val="24"/>
          <w:shd w:val="clear" w:color="auto" w:fill="FFFFFF"/>
        </w:rPr>
        <w:t>Organization:</w:t>
      </w:r>
      <w:r w:rsidRPr="00427C0D">
        <w:rPr>
          <w:rFonts w:ascii="Segoe UI" w:hAnsi="Segoe UI" w:cs="Segoe UI"/>
          <w:sz w:val="24"/>
          <w:szCs w:val="24"/>
        </w:rPr>
        <w:t> </w:t>
      </w:r>
      <w:r w:rsidRPr="00427C0D">
        <w:rPr>
          <w:rFonts w:ascii="Segoe UI" w:hAnsi="Segoe UI" w:cs="Segoe UI"/>
          <w:sz w:val="24"/>
          <w:szCs w:val="24"/>
          <w:shd w:val="clear" w:color="auto" w:fill="FFFFFF"/>
        </w:rPr>
        <w:t xml:space="preserve">Health care </w:t>
      </w:r>
      <w:r w:rsidR="00ED51FA">
        <w:rPr>
          <w:rFonts w:ascii="Segoe UI" w:hAnsi="Segoe UI" w:cs="Segoe UI"/>
          <w:sz w:val="24"/>
          <w:szCs w:val="24"/>
          <w:shd w:val="clear" w:color="auto" w:fill="FFFFFF"/>
        </w:rPr>
        <w:t>Herbal</w:t>
      </w:r>
      <w:r w:rsidRPr="00427C0D">
        <w:rPr>
          <w:rFonts w:ascii="Segoe UI" w:hAnsi="Segoe UI" w:cs="Segoe UI"/>
          <w:sz w:val="24"/>
          <w:szCs w:val="24"/>
          <w:shd w:val="clear" w:color="auto" w:fill="FFFFFF"/>
        </w:rPr>
        <w:t xml:space="preserve">, Tughlakabad Extension, </w:t>
      </w:r>
      <w:proofErr w:type="gramStart"/>
      <w:r w:rsidRPr="00427C0D">
        <w:rPr>
          <w:rFonts w:ascii="Segoe UI" w:hAnsi="Segoe UI" w:cs="Segoe UI"/>
          <w:sz w:val="24"/>
          <w:szCs w:val="24"/>
          <w:shd w:val="clear" w:color="auto" w:fill="FFFFFF"/>
        </w:rPr>
        <w:t>New Delhi</w:t>
      </w:r>
      <w:r w:rsidRPr="00427C0D">
        <w:rPr>
          <w:rFonts w:ascii="Segoe UI" w:hAnsi="Segoe UI" w:cs="Segoe UI"/>
          <w:sz w:val="24"/>
          <w:szCs w:val="24"/>
          <w:shd w:val="clear" w:color="auto" w:fill="FFFFFF"/>
        </w:rPr>
        <w:br/>
      </w:r>
      <w:r w:rsidRPr="00427C0D">
        <w:rPr>
          <w:rFonts w:ascii="Segoe UI" w:hAnsi="Segoe UI" w:cs="Segoe UI"/>
          <w:b/>
          <w:bCs/>
          <w:sz w:val="24"/>
          <w:szCs w:val="24"/>
          <w:shd w:val="clear" w:color="auto" w:fill="FFFFFF"/>
        </w:rPr>
        <w:t>Duration</w:t>
      </w:r>
      <w:proofErr w:type="gramEnd"/>
      <w:r w:rsidRPr="00427C0D">
        <w:rPr>
          <w:rFonts w:ascii="Segoe UI" w:hAnsi="Segoe UI" w:cs="Segoe UI"/>
          <w:b/>
          <w:bCs/>
          <w:sz w:val="24"/>
          <w:szCs w:val="24"/>
          <w:shd w:val="clear" w:color="auto" w:fill="FFFFFF"/>
        </w:rPr>
        <w:t>:</w:t>
      </w:r>
      <w:r w:rsidR="009F608C">
        <w:rPr>
          <w:rFonts w:ascii="Segoe UI" w:hAnsi="Segoe UI" w:cs="Segoe UI"/>
          <w:sz w:val="24"/>
          <w:szCs w:val="24"/>
          <w:shd w:val="clear" w:color="auto" w:fill="FFFFFF"/>
        </w:rPr>
        <w:t xml:space="preserve"> May 2009 to </w:t>
      </w:r>
      <w:r w:rsidR="00ED51FA">
        <w:rPr>
          <w:rFonts w:ascii="Segoe UI" w:hAnsi="Segoe UI" w:cs="Segoe UI"/>
          <w:sz w:val="24"/>
          <w:szCs w:val="24"/>
          <w:shd w:val="clear" w:color="auto" w:fill="FFFFFF"/>
        </w:rPr>
        <w:t>February</w:t>
      </w:r>
      <w:r w:rsidR="009F608C">
        <w:rPr>
          <w:rFonts w:ascii="Segoe UI" w:hAnsi="Segoe UI" w:cs="Segoe UI"/>
          <w:sz w:val="24"/>
          <w:szCs w:val="24"/>
          <w:shd w:val="clear" w:color="auto" w:fill="FFFFFF"/>
        </w:rPr>
        <w:t xml:space="preserve"> 20</w:t>
      </w:r>
      <w:r w:rsidR="00ED51FA">
        <w:rPr>
          <w:rFonts w:ascii="Segoe UI" w:hAnsi="Segoe UI" w:cs="Segoe UI"/>
          <w:sz w:val="24"/>
          <w:szCs w:val="24"/>
          <w:shd w:val="clear" w:color="auto" w:fill="FFFFFF"/>
        </w:rPr>
        <w:t>21</w:t>
      </w:r>
      <w:r w:rsidRPr="00427C0D">
        <w:rPr>
          <w:rFonts w:ascii="Segoe UI" w:hAnsi="Segoe UI" w:cs="Segoe UI"/>
          <w:sz w:val="24"/>
          <w:szCs w:val="24"/>
          <w:shd w:val="clear" w:color="auto" w:fill="FFFFFF"/>
        </w:rPr>
        <w:br/>
      </w:r>
      <w:r w:rsidRPr="00427C0D">
        <w:rPr>
          <w:rFonts w:ascii="Segoe UI" w:hAnsi="Segoe UI" w:cs="Segoe UI"/>
          <w:b/>
          <w:bCs/>
          <w:sz w:val="24"/>
          <w:szCs w:val="24"/>
          <w:shd w:val="clear" w:color="auto" w:fill="FFFFFF"/>
        </w:rPr>
        <w:t>Designation:</w:t>
      </w:r>
      <w:r w:rsidRPr="00427C0D">
        <w:rPr>
          <w:rFonts w:ascii="Segoe UI" w:hAnsi="Segoe UI" w:cs="Segoe UI"/>
          <w:sz w:val="24"/>
          <w:szCs w:val="24"/>
        </w:rPr>
        <w:t> </w:t>
      </w:r>
      <w:r w:rsidR="003A0370">
        <w:rPr>
          <w:rFonts w:ascii="Segoe UI" w:hAnsi="Segoe UI" w:cs="Segoe UI"/>
          <w:sz w:val="24"/>
          <w:szCs w:val="24"/>
        </w:rPr>
        <w:t xml:space="preserve"> </w:t>
      </w:r>
      <w:r w:rsidR="00EF42F5">
        <w:rPr>
          <w:rFonts w:ascii="Segoe UI" w:hAnsi="Segoe UI" w:cs="Segoe UI"/>
          <w:sz w:val="24"/>
          <w:szCs w:val="24"/>
        </w:rPr>
        <w:t>Unani doctor</w:t>
      </w:r>
    </w:p>
    <w:p w:rsidR="00EE0E7B" w:rsidRPr="00427C0D" w:rsidRDefault="00D31F7D" w:rsidP="00427C0D">
      <w:pPr>
        <w:spacing w:before="100" w:beforeAutospacing="1" w:after="100" w:afterAutospacing="1" w:line="240" w:lineRule="atLeast"/>
        <w:rPr>
          <w:rFonts w:ascii="Segoe UI" w:hAnsi="Segoe UI" w:cs="Segoe UI"/>
          <w:sz w:val="24"/>
          <w:szCs w:val="24"/>
        </w:rPr>
      </w:pPr>
      <w:r w:rsidRPr="00427C0D">
        <w:rPr>
          <w:rFonts w:ascii="Segoe UI" w:hAnsi="Segoe UI" w:cs="Segoe UI"/>
          <w:b/>
          <w:bCs/>
          <w:sz w:val="24"/>
          <w:szCs w:val="24"/>
          <w:shd w:val="clear" w:color="auto" w:fill="FFFFFF"/>
        </w:rPr>
        <w:t>Organization:</w:t>
      </w:r>
      <w:r w:rsidRPr="00427C0D">
        <w:rPr>
          <w:rFonts w:ascii="Segoe UI" w:hAnsi="Segoe UI" w:cs="Segoe UI"/>
          <w:sz w:val="24"/>
          <w:szCs w:val="24"/>
        </w:rPr>
        <w:t> </w:t>
      </w:r>
      <w:r w:rsidRPr="00427C0D">
        <w:rPr>
          <w:rFonts w:ascii="Segoe UI" w:hAnsi="Segoe UI" w:cs="Segoe UI"/>
          <w:sz w:val="24"/>
          <w:szCs w:val="24"/>
          <w:shd w:val="clear" w:color="auto" w:fill="FFFFFF"/>
        </w:rPr>
        <w:t>Delhi university</w:t>
      </w:r>
      <w:r w:rsidRPr="00427C0D">
        <w:rPr>
          <w:rFonts w:ascii="Segoe UI" w:hAnsi="Segoe UI" w:cs="Segoe UI"/>
          <w:sz w:val="24"/>
          <w:szCs w:val="24"/>
          <w:shd w:val="clear" w:color="auto" w:fill="FFFFFF"/>
        </w:rPr>
        <w:br/>
      </w:r>
      <w:r w:rsidRPr="00427C0D">
        <w:rPr>
          <w:rFonts w:ascii="Segoe UI" w:hAnsi="Segoe UI" w:cs="Segoe UI"/>
          <w:b/>
          <w:bCs/>
          <w:sz w:val="24"/>
          <w:szCs w:val="24"/>
          <w:shd w:val="clear" w:color="auto" w:fill="FFFFFF"/>
        </w:rPr>
        <w:t>Duration:</w:t>
      </w:r>
      <w:r w:rsidRPr="00427C0D">
        <w:rPr>
          <w:rFonts w:ascii="Segoe UI" w:hAnsi="Segoe UI" w:cs="Segoe UI"/>
          <w:sz w:val="24"/>
          <w:szCs w:val="24"/>
        </w:rPr>
        <w:t> </w:t>
      </w:r>
      <w:r w:rsidRPr="00427C0D">
        <w:rPr>
          <w:rFonts w:ascii="Segoe UI" w:hAnsi="Segoe UI" w:cs="Segoe UI"/>
          <w:sz w:val="24"/>
          <w:szCs w:val="24"/>
          <w:shd w:val="clear" w:color="auto" w:fill="FFFFFF"/>
        </w:rPr>
        <w:t>Nov 2008 to April 2009</w:t>
      </w:r>
      <w:r w:rsidRPr="00427C0D">
        <w:rPr>
          <w:rFonts w:ascii="Segoe UI" w:hAnsi="Segoe UI" w:cs="Segoe UI"/>
          <w:sz w:val="24"/>
          <w:szCs w:val="24"/>
          <w:shd w:val="clear" w:color="auto" w:fill="FFFFFF"/>
        </w:rPr>
        <w:br/>
      </w:r>
      <w:r w:rsidRPr="00427C0D">
        <w:rPr>
          <w:rFonts w:ascii="Segoe UI" w:hAnsi="Segoe UI" w:cs="Segoe UI"/>
          <w:b/>
          <w:bCs/>
          <w:sz w:val="24"/>
          <w:szCs w:val="24"/>
          <w:shd w:val="clear" w:color="auto" w:fill="FFFFFF"/>
        </w:rPr>
        <w:lastRenderedPageBreak/>
        <w:t>Designation:</w:t>
      </w:r>
      <w:r w:rsidRPr="00427C0D">
        <w:rPr>
          <w:rFonts w:ascii="Segoe UI" w:hAnsi="Segoe UI" w:cs="Segoe UI"/>
          <w:sz w:val="24"/>
          <w:szCs w:val="24"/>
        </w:rPr>
        <w:t> </w:t>
      </w:r>
      <w:r w:rsidR="000654D0" w:rsidRPr="00427C0D">
        <w:rPr>
          <w:rFonts w:ascii="Segoe UI" w:hAnsi="Segoe UI" w:cs="Segoe UI"/>
          <w:b/>
          <w:sz w:val="24"/>
          <w:szCs w:val="24"/>
          <w:shd w:val="clear" w:color="auto" w:fill="FFFFFF"/>
        </w:rPr>
        <w:t>House Physician &amp; Surgeon in A</w:t>
      </w:r>
      <w:r w:rsidR="00ED51FA">
        <w:rPr>
          <w:rFonts w:ascii="Segoe UI" w:hAnsi="Segoe UI" w:cs="Segoe UI"/>
          <w:b/>
          <w:sz w:val="24"/>
          <w:szCs w:val="24"/>
          <w:shd w:val="clear" w:color="auto" w:fill="FFFFFF"/>
        </w:rPr>
        <w:t>yurvedic</w:t>
      </w:r>
      <w:r w:rsidR="000654D0" w:rsidRPr="00427C0D">
        <w:rPr>
          <w:rFonts w:ascii="Segoe UI" w:hAnsi="Segoe UI" w:cs="Segoe UI"/>
          <w:b/>
          <w:sz w:val="24"/>
          <w:szCs w:val="24"/>
          <w:shd w:val="clear" w:color="auto" w:fill="FFFFFF"/>
        </w:rPr>
        <w:t xml:space="preserve"> &amp; U</w:t>
      </w:r>
      <w:r w:rsidR="00ED51FA">
        <w:rPr>
          <w:rFonts w:ascii="Segoe UI" w:hAnsi="Segoe UI" w:cs="Segoe UI"/>
          <w:b/>
          <w:sz w:val="24"/>
          <w:szCs w:val="24"/>
          <w:shd w:val="clear" w:color="auto" w:fill="FFFFFF"/>
        </w:rPr>
        <w:t>nani (herbal)</w:t>
      </w:r>
      <w:r w:rsidR="000654D0" w:rsidRPr="00427C0D">
        <w:rPr>
          <w:rFonts w:ascii="Segoe UI" w:hAnsi="Segoe UI" w:cs="Segoe UI"/>
          <w:b/>
          <w:sz w:val="24"/>
          <w:szCs w:val="24"/>
          <w:shd w:val="clear" w:color="auto" w:fill="FFFFFF"/>
        </w:rPr>
        <w:t xml:space="preserve"> Tibbia Hospital, Govt. NCT of Delhi, Karol Bagh, New Delhi</w:t>
      </w:r>
    </w:p>
    <w:p w:rsidR="00EE0E7B" w:rsidRPr="00427C0D" w:rsidRDefault="008E5B00" w:rsidP="00990BDE">
      <w:pPr>
        <w:rPr>
          <w:rFonts w:ascii="Segoe UI" w:hAnsi="Segoe UI" w:cs="Segoe UI"/>
          <w:color w:val="0070C0"/>
          <w:sz w:val="24"/>
          <w:szCs w:val="24"/>
        </w:rPr>
      </w:pPr>
      <w:r w:rsidRPr="00427C0D">
        <w:rPr>
          <w:rFonts w:ascii="Segoe UI" w:hAnsi="Segoe UI" w:cs="Segoe UI"/>
          <w:b/>
          <w:bCs/>
          <w:color w:val="0070C0"/>
          <w:sz w:val="24"/>
          <w:szCs w:val="24"/>
        </w:rPr>
        <w:t>Skills</w:t>
      </w:r>
    </w:p>
    <w:p w:rsidR="00EE0E7B" w:rsidRPr="00427C0D" w:rsidRDefault="00EE0E7B" w:rsidP="00427C0D">
      <w:pPr>
        <w:pStyle w:val="ListParagraph"/>
        <w:numPr>
          <w:ilvl w:val="0"/>
          <w:numId w:val="2"/>
        </w:numPr>
        <w:rPr>
          <w:rFonts w:ascii="Segoe UI" w:hAnsi="Segoe UI" w:cs="Segoe UI"/>
          <w:sz w:val="24"/>
          <w:szCs w:val="24"/>
        </w:rPr>
      </w:pPr>
      <w:r w:rsidRPr="00427C0D">
        <w:rPr>
          <w:rFonts w:ascii="Segoe UI" w:hAnsi="Segoe UI" w:cs="Segoe UI"/>
          <w:sz w:val="24"/>
          <w:szCs w:val="24"/>
        </w:rPr>
        <w:t>Deep understanding of</w:t>
      </w:r>
      <w:r w:rsidR="00427C0D" w:rsidRPr="00427C0D">
        <w:rPr>
          <w:rFonts w:ascii="Segoe UI" w:hAnsi="Segoe UI" w:cs="Segoe UI"/>
          <w:sz w:val="24"/>
          <w:szCs w:val="24"/>
        </w:rPr>
        <w:t xml:space="preserve"> herbal drugs and their uses for the development of new product according to market demand.</w:t>
      </w:r>
    </w:p>
    <w:p w:rsidR="00EE0E7B" w:rsidRPr="00427C0D" w:rsidRDefault="00EE0E7B" w:rsidP="00990BDE">
      <w:pPr>
        <w:pStyle w:val="ListParagraph"/>
        <w:numPr>
          <w:ilvl w:val="0"/>
          <w:numId w:val="2"/>
        </w:numPr>
        <w:rPr>
          <w:rFonts w:ascii="Segoe UI" w:hAnsi="Segoe UI" w:cs="Segoe UI"/>
          <w:sz w:val="24"/>
          <w:szCs w:val="24"/>
        </w:rPr>
      </w:pPr>
      <w:r w:rsidRPr="00427C0D">
        <w:rPr>
          <w:rFonts w:ascii="Segoe UI" w:hAnsi="Segoe UI" w:cs="Segoe UI"/>
          <w:sz w:val="24"/>
          <w:szCs w:val="24"/>
        </w:rPr>
        <w:t>Proficiency in designing and conducting pre-clinical and clinical studies.</w:t>
      </w:r>
    </w:p>
    <w:p w:rsidR="00EE0E7B" w:rsidRPr="00427C0D" w:rsidRDefault="00EE0E7B" w:rsidP="00990BDE">
      <w:pPr>
        <w:pStyle w:val="ListParagraph"/>
        <w:numPr>
          <w:ilvl w:val="0"/>
          <w:numId w:val="2"/>
        </w:numPr>
        <w:rPr>
          <w:rFonts w:ascii="Segoe UI" w:hAnsi="Segoe UI" w:cs="Segoe UI"/>
          <w:sz w:val="24"/>
          <w:szCs w:val="24"/>
        </w:rPr>
      </w:pPr>
      <w:r w:rsidRPr="00427C0D">
        <w:rPr>
          <w:rFonts w:ascii="Segoe UI" w:hAnsi="Segoe UI" w:cs="Segoe UI"/>
          <w:sz w:val="24"/>
          <w:szCs w:val="24"/>
        </w:rPr>
        <w:t>Strong analytical and problem-solving skills.</w:t>
      </w:r>
    </w:p>
    <w:p w:rsidR="00EE0E7B" w:rsidRPr="00427C0D" w:rsidRDefault="00EE0E7B" w:rsidP="00990BDE">
      <w:pPr>
        <w:pStyle w:val="ListParagraph"/>
        <w:numPr>
          <w:ilvl w:val="0"/>
          <w:numId w:val="2"/>
        </w:numPr>
        <w:rPr>
          <w:rFonts w:ascii="Segoe UI" w:hAnsi="Segoe UI" w:cs="Segoe UI"/>
          <w:sz w:val="24"/>
          <w:szCs w:val="24"/>
        </w:rPr>
      </w:pPr>
      <w:r w:rsidRPr="00427C0D">
        <w:rPr>
          <w:rFonts w:ascii="Segoe UI" w:hAnsi="Segoe UI" w:cs="Segoe UI"/>
          <w:sz w:val="24"/>
          <w:szCs w:val="24"/>
        </w:rPr>
        <w:t>Excellent written and verbal communication abilities.</w:t>
      </w:r>
    </w:p>
    <w:p w:rsidR="00EE0E7B" w:rsidRPr="00427C0D" w:rsidRDefault="00EE0E7B" w:rsidP="00990BDE">
      <w:pPr>
        <w:pStyle w:val="ListParagraph"/>
        <w:numPr>
          <w:ilvl w:val="0"/>
          <w:numId w:val="2"/>
        </w:numPr>
        <w:rPr>
          <w:rFonts w:ascii="Segoe UI" w:hAnsi="Segoe UI" w:cs="Segoe UI"/>
          <w:sz w:val="24"/>
          <w:szCs w:val="24"/>
        </w:rPr>
      </w:pPr>
      <w:r w:rsidRPr="00427C0D">
        <w:rPr>
          <w:rFonts w:ascii="Segoe UI" w:hAnsi="Segoe UI" w:cs="Segoe UI"/>
          <w:sz w:val="24"/>
          <w:szCs w:val="24"/>
        </w:rPr>
        <w:t>Ability to work collaboratively in cross-functional teams.</w:t>
      </w:r>
    </w:p>
    <w:p w:rsidR="00EE0E7B" w:rsidRPr="00427C0D" w:rsidRDefault="00990BDE" w:rsidP="00990BDE">
      <w:pPr>
        <w:pStyle w:val="ListParagraph"/>
        <w:numPr>
          <w:ilvl w:val="0"/>
          <w:numId w:val="2"/>
        </w:numPr>
        <w:rPr>
          <w:rFonts w:ascii="Segoe UI" w:hAnsi="Segoe UI" w:cs="Segoe UI"/>
          <w:sz w:val="24"/>
          <w:szCs w:val="24"/>
        </w:rPr>
      </w:pPr>
      <w:r w:rsidRPr="00427C0D">
        <w:rPr>
          <w:rFonts w:ascii="Segoe UI" w:hAnsi="Segoe UI" w:cs="Segoe UI"/>
          <w:sz w:val="24"/>
          <w:szCs w:val="24"/>
        </w:rPr>
        <w:t>Computer proficiency</w:t>
      </w:r>
    </w:p>
    <w:p w:rsidR="00EE0E7B" w:rsidRPr="00427C0D" w:rsidRDefault="00E12B7B" w:rsidP="00EE0E7B">
      <w:pPr>
        <w:rPr>
          <w:rFonts w:ascii="Segoe UI" w:hAnsi="Segoe UI" w:cs="Segoe UI"/>
          <w:b/>
          <w:bCs/>
          <w:sz w:val="24"/>
          <w:szCs w:val="24"/>
        </w:rPr>
      </w:pPr>
      <w:r w:rsidRPr="00427C0D">
        <w:rPr>
          <w:rFonts w:ascii="Segoe UI" w:hAnsi="Segoe UI" w:cs="Segoe UI"/>
          <w:b/>
          <w:bCs/>
          <w:sz w:val="24"/>
          <w:szCs w:val="24"/>
        </w:rPr>
        <w:t>Publications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678"/>
        <w:gridCol w:w="2126"/>
        <w:gridCol w:w="1621"/>
      </w:tblGrid>
      <w:tr w:rsidR="00D31F7D" w:rsidRPr="00427C0D" w:rsidTr="00FD3CD9">
        <w:trPr>
          <w:trHeight w:val="645"/>
        </w:trPr>
        <w:tc>
          <w:tcPr>
            <w:tcW w:w="817" w:type="dxa"/>
            <w:shd w:val="clear" w:color="auto" w:fill="auto"/>
          </w:tcPr>
          <w:p w:rsidR="00D31F7D" w:rsidRPr="00427C0D" w:rsidRDefault="00D31F7D" w:rsidP="00540375">
            <w:pPr>
              <w:rPr>
                <w:rFonts w:ascii="Segoe UI" w:eastAsia="Calibri" w:hAnsi="Segoe UI" w:cs="Segoe UI"/>
                <w:b/>
                <w:sz w:val="20"/>
                <w:szCs w:val="20"/>
              </w:rPr>
            </w:pPr>
            <w:r w:rsidRPr="00427C0D">
              <w:rPr>
                <w:rFonts w:ascii="Segoe UI" w:eastAsia="Calibri" w:hAnsi="Segoe UI" w:cs="Segoe UI"/>
                <w:b/>
                <w:sz w:val="20"/>
                <w:szCs w:val="20"/>
              </w:rPr>
              <w:t>S.No.</w:t>
            </w:r>
          </w:p>
        </w:tc>
        <w:tc>
          <w:tcPr>
            <w:tcW w:w="4678" w:type="dxa"/>
            <w:shd w:val="clear" w:color="auto" w:fill="auto"/>
          </w:tcPr>
          <w:p w:rsidR="00D31F7D" w:rsidRPr="00427C0D" w:rsidRDefault="00D31F7D" w:rsidP="00540375">
            <w:pPr>
              <w:rPr>
                <w:rFonts w:ascii="Segoe UI" w:eastAsia="Calibri" w:hAnsi="Segoe UI" w:cs="Segoe UI"/>
                <w:b/>
                <w:sz w:val="20"/>
                <w:szCs w:val="20"/>
              </w:rPr>
            </w:pPr>
            <w:r w:rsidRPr="00427C0D">
              <w:rPr>
                <w:rFonts w:ascii="Segoe UI" w:eastAsia="Calibri" w:hAnsi="Segoe UI" w:cs="Segoe UI"/>
                <w:b/>
                <w:sz w:val="20"/>
                <w:szCs w:val="20"/>
              </w:rPr>
              <w:t>Title</w:t>
            </w:r>
          </w:p>
        </w:tc>
        <w:tc>
          <w:tcPr>
            <w:tcW w:w="2126" w:type="dxa"/>
            <w:shd w:val="clear" w:color="auto" w:fill="auto"/>
          </w:tcPr>
          <w:p w:rsidR="00D31F7D" w:rsidRPr="00427C0D" w:rsidRDefault="00D31F7D" w:rsidP="00540375">
            <w:pPr>
              <w:rPr>
                <w:rFonts w:ascii="Segoe UI" w:eastAsia="Calibri" w:hAnsi="Segoe UI" w:cs="Segoe UI"/>
                <w:b/>
                <w:sz w:val="20"/>
                <w:szCs w:val="20"/>
              </w:rPr>
            </w:pPr>
            <w:r w:rsidRPr="00427C0D">
              <w:rPr>
                <w:rFonts w:ascii="Segoe UI" w:eastAsia="Calibri" w:hAnsi="Segoe UI" w:cs="Segoe UI"/>
                <w:b/>
                <w:sz w:val="20"/>
                <w:szCs w:val="20"/>
              </w:rPr>
              <w:t>Journal</w:t>
            </w:r>
          </w:p>
        </w:tc>
        <w:tc>
          <w:tcPr>
            <w:tcW w:w="1621" w:type="dxa"/>
            <w:shd w:val="clear" w:color="auto" w:fill="auto"/>
          </w:tcPr>
          <w:p w:rsidR="00D31F7D" w:rsidRPr="00427C0D" w:rsidRDefault="00D31F7D" w:rsidP="00540375">
            <w:pPr>
              <w:rPr>
                <w:rFonts w:ascii="Segoe UI" w:eastAsia="Calibri" w:hAnsi="Segoe UI" w:cs="Segoe UI"/>
                <w:b/>
                <w:sz w:val="20"/>
                <w:szCs w:val="20"/>
              </w:rPr>
            </w:pPr>
            <w:r w:rsidRPr="00427C0D">
              <w:rPr>
                <w:rFonts w:ascii="Segoe UI" w:eastAsia="Calibri" w:hAnsi="Segoe UI" w:cs="Segoe UI"/>
                <w:b/>
                <w:sz w:val="20"/>
                <w:szCs w:val="20"/>
              </w:rPr>
              <w:t>Publishing status</w:t>
            </w:r>
          </w:p>
        </w:tc>
      </w:tr>
      <w:tr w:rsidR="00D31F7D" w:rsidRPr="00427C0D" w:rsidTr="00FD3CD9">
        <w:trPr>
          <w:trHeight w:val="614"/>
        </w:trPr>
        <w:tc>
          <w:tcPr>
            <w:tcW w:w="817" w:type="dxa"/>
            <w:shd w:val="clear" w:color="auto" w:fill="auto"/>
          </w:tcPr>
          <w:p w:rsidR="00D31F7D" w:rsidRPr="00427C0D" w:rsidRDefault="00D31F7D" w:rsidP="00540375">
            <w:pPr>
              <w:rPr>
                <w:rFonts w:ascii="Segoe UI" w:eastAsia="Calibri" w:hAnsi="Segoe UI" w:cs="Segoe UI"/>
                <w:sz w:val="20"/>
                <w:szCs w:val="20"/>
              </w:rPr>
            </w:pPr>
            <w:r w:rsidRPr="00427C0D">
              <w:rPr>
                <w:rFonts w:ascii="Segoe UI" w:eastAsia="Calibri" w:hAnsi="Segoe UI" w:cs="Segoe UI"/>
                <w:sz w:val="20"/>
                <w:szCs w:val="20"/>
              </w:rPr>
              <w:t>1.</w:t>
            </w:r>
          </w:p>
        </w:tc>
        <w:tc>
          <w:tcPr>
            <w:tcW w:w="4678" w:type="dxa"/>
            <w:shd w:val="clear" w:color="auto" w:fill="auto"/>
          </w:tcPr>
          <w:p w:rsidR="00D31F7D" w:rsidRPr="00427C0D" w:rsidRDefault="00D31F7D" w:rsidP="00540375">
            <w:pPr>
              <w:rPr>
                <w:rFonts w:ascii="Segoe UI" w:eastAsia="Calibri" w:hAnsi="Segoe UI" w:cs="Segoe UI"/>
                <w:sz w:val="20"/>
                <w:szCs w:val="20"/>
              </w:rPr>
            </w:pPr>
            <w:proofErr w:type="spellStart"/>
            <w:r w:rsidRPr="00427C0D">
              <w:rPr>
                <w:rFonts w:ascii="Segoe UI" w:eastAsia="Calibri" w:hAnsi="Segoe UI" w:cs="Segoe UI"/>
                <w:sz w:val="20"/>
                <w:szCs w:val="20"/>
              </w:rPr>
              <w:t>Mako</w:t>
            </w:r>
            <w:proofErr w:type="spellEnd"/>
            <w:r w:rsidRPr="00427C0D">
              <w:rPr>
                <w:rFonts w:ascii="Segoe UI" w:eastAsia="Calibri" w:hAnsi="Segoe UI" w:cs="Segoe UI"/>
                <w:sz w:val="20"/>
                <w:szCs w:val="20"/>
              </w:rPr>
              <w:t xml:space="preserve"> (</w:t>
            </w:r>
            <w:r w:rsidRPr="00427C0D">
              <w:rPr>
                <w:rFonts w:ascii="Segoe UI" w:eastAsia="Calibri" w:hAnsi="Segoe UI" w:cs="Segoe UI"/>
                <w:i/>
                <w:iCs/>
                <w:sz w:val="20"/>
                <w:szCs w:val="20"/>
              </w:rPr>
              <w:t>Solanum nigrum</w:t>
            </w:r>
            <w:r w:rsidRPr="00427C0D">
              <w:rPr>
                <w:rFonts w:ascii="Segoe UI" w:eastAsia="Calibri" w:hAnsi="Segoe UI" w:cs="Segoe UI"/>
                <w:sz w:val="20"/>
                <w:szCs w:val="20"/>
              </w:rPr>
              <w:t xml:space="preserve"> Linn): Therapeutic Uses and Scientific Studies in Unani Perspective-A  Review</w:t>
            </w:r>
          </w:p>
        </w:tc>
        <w:tc>
          <w:tcPr>
            <w:tcW w:w="2126" w:type="dxa"/>
            <w:shd w:val="clear" w:color="auto" w:fill="auto"/>
          </w:tcPr>
          <w:p w:rsidR="00D31F7D" w:rsidRPr="00427C0D" w:rsidRDefault="00D31F7D" w:rsidP="00540375">
            <w:pPr>
              <w:rPr>
                <w:rFonts w:ascii="Segoe UI" w:eastAsia="Calibri" w:hAnsi="Segoe UI" w:cs="Segoe UI"/>
                <w:sz w:val="20"/>
                <w:szCs w:val="20"/>
              </w:rPr>
            </w:pPr>
            <w:r w:rsidRPr="00427C0D">
              <w:rPr>
                <w:rFonts w:ascii="Segoe UI" w:eastAsia="Calibri" w:hAnsi="Segoe UI" w:cs="Segoe UI"/>
                <w:sz w:val="20"/>
                <w:szCs w:val="20"/>
              </w:rPr>
              <w:t>IJPPR</w:t>
            </w:r>
          </w:p>
        </w:tc>
        <w:tc>
          <w:tcPr>
            <w:tcW w:w="1621" w:type="dxa"/>
            <w:shd w:val="clear" w:color="auto" w:fill="auto"/>
          </w:tcPr>
          <w:p w:rsidR="00D31F7D" w:rsidRPr="00427C0D" w:rsidRDefault="00D31F7D" w:rsidP="00540375">
            <w:pPr>
              <w:rPr>
                <w:rFonts w:ascii="Segoe UI" w:eastAsia="Calibri" w:hAnsi="Segoe UI" w:cs="Segoe UI"/>
                <w:sz w:val="20"/>
                <w:szCs w:val="20"/>
              </w:rPr>
            </w:pPr>
            <w:r w:rsidRPr="00427C0D">
              <w:rPr>
                <w:rFonts w:ascii="Segoe UI" w:eastAsia="Calibri" w:hAnsi="Segoe UI" w:cs="Segoe UI"/>
                <w:sz w:val="20"/>
                <w:szCs w:val="20"/>
              </w:rPr>
              <w:t>30/6/2021</w:t>
            </w:r>
          </w:p>
          <w:p w:rsidR="00D31F7D" w:rsidRPr="00427C0D" w:rsidRDefault="00D31F7D" w:rsidP="00540375">
            <w:pPr>
              <w:rPr>
                <w:rFonts w:ascii="Segoe UI" w:eastAsia="Calibri" w:hAnsi="Segoe UI" w:cs="Segoe UI"/>
                <w:sz w:val="20"/>
                <w:szCs w:val="20"/>
              </w:rPr>
            </w:pPr>
            <w:r w:rsidRPr="00427C0D">
              <w:rPr>
                <w:rFonts w:ascii="Segoe UI" w:eastAsia="Calibri" w:hAnsi="Segoe UI" w:cs="Segoe UI"/>
                <w:sz w:val="20"/>
                <w:szCs w:val="20"/>
              </w:rPr>
              <w:t>2021; 21(3): 246-261</w:t>
            </w:r>
          </w:p>
        </w:tc>
      </w:tr>
      <w:tr w:rsidR="00D31F7D" w:rsidRPr="00427C0D" w:rsidTr="00FD3CD9">
        <w:trPr>
          <w:trHeight w:val="1174"/>
        </w:trPr>
        <w:tc>
          <w:tcPr>
            <w:tcW w:w="817" w:type="dxa"/>
            <w:shd w:val="clear" w:color="auto" w:fill="auto"/>
          </w:tcPr>
          <w:p w:rsidR="00D31F7D" w:rsidRPr="00427C0D" w:rsidRDefault="00D31F7D" w:rsidP="00540375">
            <w:pPr>
              <w:rPr>
                <w:rFonts w:ascii="Segoe UI" w:eastAsia="Calibri" w:hAnsi="Segoe UI" w:cs="Segoe UI"/>
                <w:sz w:val="20"/>
                <w:szCs w:val="20"/>
              </w:rPr>
            </w:pPr>
            <w:r w:rsidRPr="00427C0D">
              <w:rPr>
                <w:rFonts w:ascii="Segoe UI" w:eastAsia="Calibri" w:hAnsi="Segoe UI" w:cs="Segoe UI"/>
                <w:sz w:val="20"/>
                <w:szCs w:val="20"/>
              </w:rPr>
              <w:t>2.</w:t>
            </w:r>
          </w:p>
        </w:tc>
        <w:tc>
          <w:tcPr>
            <w:tcW w:w="4678" w:type="dxa"/>
            <w:shd w:val="clear" w:color="auto" w:fill="auto"/>
          </w:tcPr>
          <w:p w:rsidR="00D31F7D" w:rsidRPr="00427C0D" w:rsidRDefault="00D31F7D" w:rsidP="00540375">
            <w:pPr>
              <w:rPr>
                <w:rFonts w:ascii="Segoe UI" w:eastAsia="Calibri" w:hAnsi="Segoe UI" w:cs="Segoe UI"/>
                <w:sz w:val="20"/>
                <w:szCs w:val="20"/>
              </w:rPr>
            </w:pPr>
            <w:proofErr w:type="spellStart"/>
            <w:r w:rsidRPr="00427C0D">
              <w:rPr>
                <w:rFonts w:ascii="Segoe UI" w:eastAsia="Calibri" w:hAnsi="Segoe UI" w:cs="Segoe UI"/>
                <w:i/>
                <w:iCs/>
                <w:sz w:val="20"/>
                <w:szCs w:val="20"/>
              </w:rPr>
              <w:t>Barsha’sha</w:t>
            </w:r>
            <w:proofErr w:type="spellEnd"/>
            <w:r w:rsidRPr="00427C0D">
              <w:rPr>
                <w:rFonts w:ascii="Segoe UI" w:eastAsia="Calibri" w:hAnsi="Segoe UI" w:cs="Segoe UI"/>
                <w:sz w:val="20"/>
                <w:szCs w:val="20"/>
              </w:rPr>
              <w:t xml:space="preserve">: A Review on Fast Acting Unani Compound Formulation </w:t>
            </w:r>
          </w:p>
        </w:tc>
        <w:tc>
          <w:tcPr>
            <w:tcW w:w="2126" w:type="dxa"/>
            <w:shd w:val="clear" w:color="auto" w:fill="auto"/>
          </w:tcPr>
          <w:p w:rsidR="00D31F7D" w:rsidRPr="00427C0D" w:rsidRDefault="00D31F7D" w:rsidP="00540375">
            <w:pPr>
              <w:rPr>
                <w:rFonts w:ascii="Segoe UI" w:eastAsia="Calibri" w:hAnsi="Segoe UI" w:cs="Segoe UI"/>
                <w:sz w:val="20"/>
                <w:szCs w:val="20"/>
              </w:rPr>
            </w:pPr>
            <w:r w:rsidRPr="00427C0D">
              <w:rPr>
                <w:rFonts w:ascii="Segoe UI" w:eastAsia="Calibri" w:hAnsi="Segoe UI" w:cs="Segoe UI"/>
                <w:sz w:val="20"/>
                <w:szCs w:val="20"/>
              </w:rPr>
              <w:t>IJUM</w:t>
            </w:r>
          </w:p>
        </w:tc>
        <w:tc>
          <w:tcPr>
            <w:tcW w:w="1621" w:type="dxa"/>
            <w:shd w:val="clear" w:color="auto" w:fill="auto"/>
          </w:tcPr>
          <w:p w:rsidR="00D31F7D" w:rsidRPr="00427C0D" w:rsidRDefault="00D31F7D" w:rsidP="00540375">
            <w:pPr>
              <w:rPr>
                <w:rFonts w:ascii="Segoe UI" w:eastAsia="Calibri" w:hAnsi="Segoe UI" w:cs="Segoe UI"/>
                <w:sz w:val="20"/>
                <w:szCs w:val="20"/>
              </w:rPr>
            </w:pPr>
            <w:r w:rsidRPr="00427C0D">
              <w:rPr>
                <w:rFonts w:ascii="Segoe UI" w:eastAsia="Calibri" w:hAnsi="Segoe UI" w:cs="Segoe UI"/>
                <w:sz w:val="20"/>
                <w:szCs w:val="20"/>
              </w:rPr>
              <w:t>22/10/21</w:t>
            </w:r>
          </w:p>
          <w:p w:rsidR="00D31F7D" w:rsidRPr="00427C0D" w:rsidRDefault="00D31F7D" w:rsidP="00540375">
            <w:pPr>
              <w:rPr>
                <w:rFonts w:ascii="Segoe UI" w:eastAsia="Calibri" w:hAnsi="Segoe UI" w:cs="Segoe UI"/>
                <w:sz w:val="20"/>
                <w:szCs w:val="20"/>
              </w:rPr>
            </w:pPr>
            <w:r w:rsidRPr="00427C0D">
              <w:rPr>
                <w:rFonts w:ascii="Segoe UI" w:eastAsia="Calibri" w:hAnsi="Segoe UI" w:cs="Segoe UI"/>
                <w:sz w:val="20"/>
                <w:szCs w:val="20"/>
              </w:rPr>
              <w:t>2021; XIV (2): 130-134</w:t>
            </w:r>
          </w:p>
        </w:tc>
      </w:tr>
      <w:tr w:rsidR="00D31F7D" w:rsidRPr="00427C0D" w:rsidTr="00540375">
        <w:tc>
          <w:tcPr>
            <w:tcW w:w="817" w:type="dxa"/>
            <w:shd w:val="clear" w:color="auto" w:fill="auto"/>
          </w:tcPr>
          <w:p w:rsidR="00D31F7D" w:rsidRPr="00427C0D" w:rsidRDefault="00D31F7D" w:rsidP="00540375">
            <w:pPr>
              <w:rPr>
                <w:rFonts w:ascii="Segoe UI" w:eastAsia="Calibri" w:hAnsi="Segoe UI" w:cs="Segoe UI"/>
                <w:sz w:val="20"/>
                <w:szCs w:val="20"/>
              </w:rPr>
            </w:pPr>
            <w:r w:rsidRPr="00427C0D">
              <w:rPr>
                <w:rFonts w:ascii="Segoe UI" w:eastAsia="Calibri" w:hAnsi="Segoe UI" w:cs="Segoe UI"/>
                <w:sz w:val="20"/>
                <w:szCs w:val="20"/>
              </w:rPr>
              <w:t>3.</w:t>
            </w:r>
          </w:p>
        </w:tc>
        <w:tc>
          <w:tcPr>
            <w:tcW w:w="4678" w:type="dxa"/>
            <w:shd w:val="clear" w:color="auto" w:fill="auto"/>
          </w:tcPr>
          <w:p w:rsidR="00D31F7D" w:rsidRPr="00427C0D" w:rsidRDefault="00D31F7D" w:rsidP="00540375">
            <w:pPr>
              <w:pStyle w:val="Title"/>
              <w:ind w:left="0"/>
              <w:jc w:val="left"/>
              <w:rPr>
                <w:rFonts w:ascii="Segoe UI" w:eastAsia="Calibri" w:hAnsi="Segoe UI" w:cs="Segoe UI"/>
                <w:b w:val="0"/>
                <w:sz w:val="20"/>
                <w:szCs w:val="20"/>
              </w:rPr>
            </w:pPr>
            <w:proofErr w:type="spellStart"/>
            <w:r w:rsidRPr="00427C0D">
              <w:rPr>
                <w:rFonts w:ascii="Segoe UI" w:eastAsia="Calibri" w:hAnsi="Segoe UI" w:cs="Segoe UI"/>
                <w:b w:val="0"/>
                <w:sz w:val="20"/>
                <w:szCs w:val="20"/>
              </w:rPr>
              <w:t>Sarphuka</w:t>
            </w:r>
            <w:proofErr w:type="spellEnd"/>
            <w:r w:rsidRPr="00427C0D">
              <w:rPr>
                <w:rFonts w:ascii="Segoe UI" w:eastAsia="Calibri" w:hAnsi="Segoe UI" w:cs="Segoe UI"/>
                <w:b w:val="0"/>
                <w:sz w:val="20"/>
                <w:szCs w:val="20"/>
              </w:rPr>
              <w:t xml:space="preserve"> (</w:t>
            </w:r>
            <w:r w:rsidRPr="00427C0D">
              <w:rPr>
                <w:rFonts w:ascii="Segoe UI" w:eastAsia="Calibri" w:hAnsi="Segoe UI" w:cs="Segoe UI"/>
                <w:b w:val="0"/>
                <w:i/>
                <w:iCs/>
                <w:sz w:val="20"/>
                <w:szCs w:val="20"/>
              </w:rPr>
              <w:t xml:space="preserve">Tephrosia purpurea </w:t>
            </w:r>
            <w:r w:rsidRPr="00427C0D">
              <w:rPr>
                <w:rFonts w:ascii="Segoe UI" w:eastAsia="Calibri" w:hAnsi="Segoe UI" w:cs="Segoe UI"/>
                <w:b w:val="0"/>
                <w:sz w:val="20"/>
                <w:szCs w:val="20"/>
              </w:rPr>
              <w:t xml:space="preserve">L. </w:t>
            </w:r>
            <w:proofErr w:type="spellStart"/>
            <w:r w:rsidRPr="00427C0D">
              <w:rPr>
                <w:rFonts w:ascii="Segoe UI" w:eastAsia="Calibri" w:hAnsi="Segoe UI" w:cs="Segoe UI"/>
                <w:b w:val="0"/>
                <w:sz w:val="20"/>
                <w:szCs w:val="20"/>
              </w:rPr>
              <w:t>Pers</w:t>
            </w:r>
            <w:proofErr w:type="spellEnd"/>
            <w:r w:rsidRPr="00427C0D">
              <w:rPr>
                <w:rFonts w:ascii="Segoe UI" w:eastAsia="Calibri" w:hAnsi="Segoe UI" w:cs="Segoe UI"/>
                <w:b w:val="0"/>
                <w:sz w:val="20"/>
                <w:szCs w:val="20"/>
              </w:rPr>
              <w:t>): Pharmacognostical Profile, Therapeutic Uses and Phytoconstituents-A Review</w:t>
            </w:r>
          </w:p>
        </w:tc>
        <w:tc>
          <w:tcPr>
            <w:tcW w:w="2126" w:type="dxa"/>
            <w:shd w:val="clear" w:color="auto" w:fill="auto"/>
          </w:tcPr>
          <w:p w:rsidR="00D31F7D" w:rsidRPr="00427C0D" w:rsidRDefault="00D31F7D" w:rsidP="00540375">
            <w:pPr>
              <w:rPr>
                <w:rFonts w:ascii="Segoe UI" w:eastAsia="Calibri" w:hAnsi="Segoe UI" w:cs="Segoe UI"/>
                <w:sz w:val="20"/>
                <w:szCs w:val="20"/>
              </w:rPr>
            </w:pPr>
            <w:r w:rsidRPr="00427C0D">
              <w:rPr>
                <w:rFonts w:ascii="Segoe UI" w:eastAsia="Calibri" w:hAnsi="Segoe UI" w:cs="Segoe UI"/>
                <w:sz w:val="20"/>
                <w:szCs w:val="20"/>
              </w:rPr>
              <w:t>IJPPR</w:t>
            </w:r>
          </w:p>
        </w:tc>
        <w:tc>
          <w:tcPr>
            <w:tcW w:w="1621" w:type="dxa"/>
            <w:shd w:val="clear" w:color="auto" w:fill="auto"/>
          </w:tcPr>
          <w:p w:rsidR="00D31F7D" w:rsidRPr="00427C0D" w:rsidRDefault="00D31F7D" w:rsidP="00540375">
            <w:pPr>
              <w:rPr>
                <w:rFonts w:ascii="Segoe UI" w:eastAsia="Calibri" w:hAnsi="Segoe UI" w:cs="Segoe UI"/>
                <w:sz w:val="20"/>
                <w:szCs w:val="20"/>
              </w:rPr>
            </w:pPr>
            <w:r w:rsidRPr="00427C0D">
              <w:rPr>
                <w:rFonts w:ascii="Segoe UI" w:eastAsia="Calibri" w:hAnsi="Segoe UI" w:cs="Segoe UI"/>
                <w:sz w:val="20"/>
                <w:szCs w:val="20"/>
              </w:rPr>
              <w:t>2021; 23(1): 168-181</w:t>
            </w:r>
          </w:p>
        </w:tc>
      </w:tr>
      <w:tr w:rsidR="00D31F7D" w:rsidRPr="00427C0D" w:rsidTr="00540375">
        <w:tc>
          <w:tcPr>
            <w:tcW w:w="817" w:type="dxa"/>
            <w:shd w:val="clear" w:color="auto" w:fill="auto"/>
          </w:tcPr>
          <w:p w:rsidR="00D31F7D" w:rsidRPr="00427C0D" w:rsidRDefault="00D31F7D" w:rsidP="00540375">
            <w:pPr>
              <w:rPr>
                <w:rFonts w:ascii="Segoe UI" w:eastAsia="Calibri" w:hAnsi="Segoe UI" w:cs="Segoe UI"/>
                <w:sz w:val="20"/>
                <w:szCs w:val="20"/>
              </w:rPr>
            </w:pPr>
            <w:r w:rsidRPr="00427C0D">
              <w:rPr>
                <w:rFonts w:ascii="Segoe UI" w:eastAsia="Calibri" w:hAnsi="Segoe UI" w:cs="Segoe UI"/>
                <w:sz w:val="20"/>
                <w:szCs w:val="20"/>
              </w:rPr>
              <w:t>4.</w:t>
            </w:r>
          </w:p>
        </w:tc>
        <w:tc>
          <w:tcPr>
            <w:tcW w:w="4678" w:type="dxa"/>
            <w:shd w:val="clear" w:color="auto" w:fill="auto"/>
          </w:tcPr>
          <w:p w:rsidR="00D31F7D" w:rsidRPr="00427C0D" w:rsidRDefault="00D31F7D" w:rsidP="00A161C9">
            <w:pPr>
              <w:rPr>
                <w:rFonts w:ascii="Segoe UI" w:eastAsia="Calibri" w:hAnsi="Segoe UI" w:cs="Segoe UI"/>
                <w:sz w:val="20"/>
                <w:szCs w:val="20"/>
              </w:rPr>
            </w:pPr>
            <w:proofErr w:type="spellStart"/>
            <w:r w:rsidRPr="00427C0D">
              <w:rPr>
                <w:rFonts w:ascii="Segoe UI" w:eastAsia="Calibri" w:hAnsi="Segoe UI" w:cs="Segoe UI"/>
                <w:sz w:val="20"/>
                <w:szCs w:val="20"/>
              </w:rPr>
              <w:t>Rewand</w:t>
            </w:r>
            <w:proofErr w:type="spellEnd"/>
            <w:r w:rsidRPr="00427C0D">
              <w:rPr>
                <w:rFonts w:ascii="Segoe UI" w:eastAsia="Calibri" w:hAnsi="Segoe UI" w:cs="Segoe UI"/>
                <w:sz w:val="20"/>
                <w:szCs w:val="20"/>
              </w:rPr>
              <w:t xml:space="preserve"> Chini (</w:t>
            </w:r>
            <w:r w:rsidRPr="00427C0D">
              <w:rPr>
                <w:rFonts w:ascii="Segoe UI" w:eastAsia="Calibri" w:hAnsi="Segoe UI" w:cs="Segoe UI"/>
                <w:i/>
                <w:iCs/>
                <w:sz w:val="20"/>
                <w:szCs w:val="20"/>
              </w:rPr>
              <w:t xml:space="preserve">Rheum </w:t>
            </w:r>
            <w:proofErr w:type="spellStart"/>
            <w:r w:rsidRPr="00427C0D">
              <w:rPr>
                <w:rFonts w:ascii="Segoe UI" w:eastAsia="Calibri" w:hAnsi="Segoe UI" w:cs="Segoe UI"/>
                <w:i/>
                <w:iCs/>
                <w:sz w:val="20"/>
                <w:szCs w:val="20"/>
              </w:rPr>
              <w:t>Palmatum</w:t>
            </w:r>
            <w:proofErr w:type="spellEnd"/>
            <w:r w:rsidRPr="00427C0D">
              <w:rPr>
                <w:rFonts w:ascii="Segoe UI" w:eastAsia="Calibri" w:hAnsi="Segoe UI" w:cs="Segoe UI"/>
                <w:sz w:val="20"/>
                <w:szCs w:val="20"/>
              </w:rPr>
              <w:t xml:space="preserve"> Linn and </w:t>
            </w:r>
            <w:r w:rsidRPr="00427C0D">
              <w:rPr>
                <w:rFonts w:ascii="Segoe UI" w:eastAsia="Calibri" w:hAnsi="Segoe UI" w:cs="Segoe UI"/>
                <w:i/>
                <w:iCs/>
                <w:sz w:val="20"/>
                <w:szCs w:val="20"/>
              </w:rPr>
              <w:t>Rheum officinale</w:t>
            </w:r>
            <w:r w:rsidRPr="00427C0D">
              <w:rPr>
                <w:rFonts w:ascii="Segoe UI" w:eastAsia="Calibri" w:hAnsi="Segoe UI" w:cs="Segoe UI"/>
                <w:sz w:val="20"/>
                <w:szCs w:val="20"/>
              </w:rPr>
              <w:t xml:space="preserve"> </w:t>
            </w:r>
            <w:proofErr w:type="spellStart"/>
            <w:r w:rsidRPr="00427C0D">
              <w:rPr>
                <w:rFonts w:ascii="Segoe UI" w:eastAsia="Calibri" w:hAnsi="Segoe UI" w:cs="Segoe UI"/>
                <w:sz w:val="20"/>
                <w:szCs w:val="20"/>
              </w:rPr>
              <w:t>Baill</w:t>
            </w:r>
            <w:proofErr w:type="spellEnd"/>
            <w:r w:rsidRPr="00427C0D">
              <w:rPr>
                <w:rFonts w:ascii="Segoe UI" w:eastAsia="Calibri" w:hAnsi="Segoe UI" w:cs="Segoe UI"/>
                <w:sz w:val="20"/>
                <w:szCs w:val="20"/>
              </w:rPr>
              <w:t>): A Potent Drug of Unani Medicine</w:t>
            </w:r>
          </w:p>
        </w:tc>
        <w:tc>
          <w:tcPr>
            <w:tcW w:w="2126" w:type="dxa"/>
            <w:shd w:val="clear" w:color="auto" w:fill="auto"/>
          </w:tcPr>
          <w:p w:rsidR="00D31F7D" w:rsidRPr="00427C0D" w:rsidRDefault="00D31F7D" w:rsidP="00540375">
            <w:pPr>
              <w:rPr>
                <w:rFonts w:ascii="Segoe UI" w:eastAsia="Calibri" w:hAnsi="Segoe UI" w:cs="Segoe UI"/>
                <w:sz w:val="20"/>
                <w:szCs w:val="20"/>
              </w:rPr>
            </w:pPr>
            <w:r w:rsidRPr="00427C0D">
              <w:rPr>
                <w:rFonts w:ascii="Segoe UI" w:eastAsia="Calibri" w:hAnsi="Segoe UI" w:cs="Segoe UI"/>
                <w:sz w:val="20"/>
                <w:szCs w:val="20"/>
              </w:rPr>
              <w:t>IJRAR</w:t>
            </w:r>
          </w:p>
        </w:tc>
        <w:tc>
          <w:tcPr>
            <w:tcW w:w="1621" w:type="dxa"/>
            <w:shd w:val="clear" w:color="auto" w:fill="auto"/>
          </w:tcPr>
          <w:p w:rsidR="00D31F7D" w:rsidRPr="00427C0D" w:rsidRDefault="00D31F7D" w:rsidP="00540375">
            <w:pPr>
              <w:rPr>
                <w:rFonts w:ascii="Segoe UI" w:eastAsia="Calibri" w:hAnsi="Segoe UI" w:cs="Segoe UI"/>
                <w:sz w:val="20"/>
                <w:szCs w:val="20"/>
              </w:rPr>
            </w:pPr>
            <w:r w:rsidRPr="00427C0D">
              <w:rPr>
                <w:rFonts w:ascii="Segoe UI" w:eastAsia="Calibri" w:hAnsi="Segoe UI" w:cs="Segoe UI"/>
                <w:sz w:val="20"/>
                <w:szCs w:val="20"/>
              </w:rPr>
              <w:t>2021; 8(4): 766-781</w:t>
            </w:r>
          </w:p>
        </w:tc>
      </w:tr>
      <w:tr w:rsidR="00D31F7D" w:rsidRPr="00427C0D" w:rsidTr="00FD3CD9">
        <w:trPr>
          <w:trHeight w:val="1266"/>
        </w:trPr>
        <w:tc>
          <w:tcPr>
            <w:tcW w:w="817" w:type="dxa"/>
            <w:shd w:val="clear" w:color="auto" w:fill="auto"/>
          </w:tcPr>
          <w:p w:rsidR="00D31F7D" w:rsidRPr="00427C0D" w:rsidRDefault="00D31F7D" w:rsidP="00540375">
            <w:pPr>
              <w:rPr>
                <w:rFonts w:ascii="Segoe UI" w:eastAsia="Calibri" w:hAnsi="Segoe UI" w:cs="Segoe UI"/>
                <w:sz w:val="20"/>
                <w:szCs w:val="20"/>
              </w:rPr>
            </w:pPr>
            <w:r w:rsidRPr="00427C0D">
              <w:rPr>
                <w:rFonts w:ascii="Segoe UI" w:eastAsia="Calibri" w:hAnsi="Segoe UI" w:cs="Segoe UI"/>
                <w:sz w:val="20"/>
                <w:szCs w:val="20"/>
              </w:rPr>
              <w:t>5.</w:t>
            </w:r>
          </w:p>
        </w:tc>
        <w:tc>
          <w:tcPr>
            <w:tcW w:w="4678" w:type="dxa"/>
            <w:shd w:val="clear" w:color="auto" w:fill="auto"/>
          </w:tcPr>
          <w:p w:rsidR="00D31F7D" w:rsidRPr="00427C0D" w:rsidRDefault="00D31F7D" w:rsidP="00FD3CD9">
            <w:pPr>
              <w:shd w:val="clear" w:color="auto" w:fill="FFFFFF"/>
              <w:outlineLvl w:val="0"/>
              <w:rPr>
                <w:rFonts w:ascii="Segoe UI" w:hAnsi="Segoe UI" w:cs="Segoe UI"/>
                <w:color w:val="111111"/>
                <w:kern w:val="36"/>
                <w:sz w:val="20"/>
                <w:szCs w:val="20"/>
                <w:lang w:eastAsia="en-IN"/>
              </w:rPr>
            </w:pPr>
            <w:proofErr w:type="spellStart"/>
            <w:r w:rsidRPr="00427C0D">
              <w:rPr>
                <w:rFonts w:ascii="Segoe UI" w:hAnsi="Segoe UI" w:cs="Segoe UI"/>
                <w:color w:val="111111"/>
                <w:kern w:val="36"/>
                <w:sz w:val="20"/>
                <w:szCs w:val="20"/>
                <w:lang w:eastAsia="en-IN"/>
              </w:rPr>
              <w:t>Chaksini</w:t>
            </w:r>
            <w:proofErr w:type="spellEnd"/>
            <w:r w:rsidRPr="00427C0D">
              <w:rPr>
                <w:rFonts w:ascii="Segoe UI" w:hAnsi="Segoe UI" w:cs="Segoe UI"/>
                <w:color w:val="111111"/>
                <w:kern w:val="36"/>
                <w:sz w:val="20"/>
                <w:szCs w:val="20"/>
                <w:lang w:eastAsia="en-IN"/>
              </w:rPr>
              <w:t xml:space="preserve"> (</w:t>
            </w:r>
            <w:proofErr w:type="spellStart"/>
            <w:r w:rsidRPr="00427C0D">
              <w:rPr>
                <w:rFonts w:ascii="Segoe UI" w:hAnsi="Segoe UI" w:cs="Segoe UI"/>
                <w:i/>
                <w:iCs/>
                <w:color w:val="111111"/>
                <w:kern w:val="36"/>
                <w:sz w:val="20"/>
                <w:szCs w:val="20"/>
                <w:lang w:eastAsia="en-IN"/>
              </w:rPr>
              <w:t>Peristrophe</w:t>
            </w:r>
            <w:proofErr w:type="spellEnd"/>
            <w:r w:rsidRPr="00427C0D">
              <w:rPr>
                <w:rFonts w:ascii="Segoe UI" w:hAnsi="Segoe UI" w:cs="Segoe UI"/>
                <w:i/>
                <w:iCs/>
                <w:color w:val="111111"/>
                <w:kern w:val="36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427C0D">
              <w:rPr>
                <w:rFonts w:ascii="Segoe UI" w:hAnsi="Segoe UI" w:cs="Segoe UI"/>
                <w:i/>
                <w:iCs/>
                <w:color w:val="111111"/>
                <w:kern w:val="36"/>
                <w:sz w:val="20"/>
                <w:szCs w:val="20"/>
                <w:lang w:eastAsia="en-IN"/>
              </w:rPr>
              <w:t>Bicalyculata</w:t>
            </w:r>
            <w:proofErr w:type="spellEnd"/>
            <w:r w:rsidRPr="00427C0D">
              <w:rPr>
                <w:rFonts w:ascii="Segoe UI" w:hAnsi="Segoe UI" w:cs="Segoe UI"/>
                <w:i/>
                <w:iCs/>
                <w:color w:val="111111"/>
                <w:kern w:val="36"/>
                <w:sz w:val="20"/>
                <w:szCs w:val="20"/>
                <w:lang w:eastAsia="en-IN"/>
              </w:rPr>
              <w:t xml:space="preserve"> </w:t>
            </w:r>
            <w:r w:rsidRPr="00427C0D">
              <w:rPr>
                <w:rFonts w:ascii="Segoe UI" w:hAnsi="Segoe UI" w:cs="Segoe UI"/>
                <w:color w:val="111111"/>
                <w:kern w:val="36"/>
                <w:sz w:val="20"/>
                <w:szCs w:val="20"/>
                <w:lang w:eastAsia="en-IN"/>
              </w:rPr>
              <w:t>(Retz) Nees.: A Comprehensive Review on a Less</w:t>
            </w:r>
            <w:r w:rsidR="00FD3CD9" w:rsidRPr="00427C0D">
              <w:rPr>
                <w:rFonts w:ascii="Segoe UI" w:hAnsi="Segoe UI" w:cs="Segoe UI"/>
                <w:color w:val="111111"/>
                <w:kern w:val="36"/>
                <w:sz w:val="20"/>
                <w:szCs w:val="20"/>
                <w:lang w:eastAsia="en-IN"/>
              </w:rPr>
              <w:t>er-Known Herb of Unani Medicine</w:t>
            </w:r>
          </w:p>
        </w:tc>
        <w:tc>
          <w:tcPr>
            <w:tcW w:w="2126" w:type="dxa"/>
            <w:shd w:val="clear" w:color="auto" w:fill="auto"/>
          </w:tcPr>
          <w:p w:rsidR="00D31F7D" w:rsidRPr="00427C0D" w:rsidRDefault="00D31F7D" w:rsidP="00540375">
            <w:pPr>
              <w:rPr>
                <w:rFonts w:ascii="Segoe UI" w:eastAsia="Calibri" w:hAnsi="Segoe UI" w:cs="Segoe UI"/>
                <w:sz w:val="20"/>
                <w:szCs w:val="20"/>
              </w:rPr>
            </w:pPr>
            <w:r w:rsidRPr="00427C0D">
              <w:rPr>
                <w:rFonts w:ascii="Segoe UI" w:eastAsia="Calibri" w:hAnsi="Segoe UI" w:cs="Segoe UI"/>
                <w:sz w:val="20"/>
                <w:szCs w:val="20"/>
              </w:rPr>
              <w:t>Indian Journal of Unani Medicine (IJUM)</w:t>
            </w:r>
          </w:p>
        </w:tc>
        <w:tc>
          <w:tcPr>
            <w:tcW w:w="1621" w:type="dxa"/>
            <w:shd w:val="clear" w:color="auto" w:fill="auto"/>
          </w:tcPr>
          <w:p w:rsidR="00D31F7D" w:rsidRPr="00427C0D" w:rsidRDefault="00D31F7D" w:rsidP="00540375">
            <w:pPr>
              <w:rPr>
                <w:rFonts w:ascii="Segoe UI" w:eastAsia="Calibri" w:hAnsi="Segoe UI" w:cs="Segoe UI"/>
                <w:sz w:val="20"/>
                <w:szCs w:val="20"/>
              </w:rPr>
            </w:pPr>
            <w:r w:rsidRPr="00427C0D">
              <w:rPr>
                <w:rFonts w:ascii="Segoe UI" w:eastAsia="Calibri" w:hAnsi="Segoe UI" w:cs="Segoe UI"/>
                <w:sz w:val="20"/>
                <w:szCs w:val="20"/>
              </w:rPr>
              <w:t>January-June</w:t>
            </w:r>
          </w:p>
          <w:p w:rsidR="00D31F7D" w:rsidRPr="00427C0D" w:rsidRDefault="00D31F7D" w:rsidP="00540375">
            <w:pPr>
              <w:rPr>
                <w:rFonts w:ascii="Segoe UI" w:eastAsia="Calibri" w:hAnsi="Segoe UI" w:cs="Segoe UI"/>
                <w:sz w:val="20"/>
                <w:szCs w:val="20"/>
              </w:rPr>
            </w:pPr>
            <w:r w:rsidRPr="00427C0D">
              <w:rPr>
                <w:rFonts w:ascii="Segoe UI" w:eastAsia="Calibri" w:hAnsi="Segoe UI" w:cs="Segoe UI"/>
                <w:sz w:val="20"/>
                <w:szCs w:val="20"/>
              </w:rPr>
              <w:t>2022; 15(1): 27-32</w:t>
            </w:r>
          </w:p>
        </w:tc>
      </w:tr>
      <w:tr w:rsidR="00D31F7D" w:rsidRPr="00427C0D" w:rsidTr="00540375">
        <w:tc>
          <w:tcPr>
            <w:tcW w:w="817" w:type="dxa"/>
            <w:shd w:val="clear" w:color="auto" w:fill="auto"/>
          </w:tcPr>
          <w:p w:rsidR="00D31F7D" w:rsidRPr="00427C0D" w:rsidRDefault="00D31F7D" w:rsidP="00540375">
            <w:pPr>
              <w:rPr>
                <w:rFonts w:ascii="Segoe UI" w:eastAsia="Calibri" w:hAnsi="Segoe UI" w:cs="Segoe UI"/>
                <w:sz w:val="20"/>
                <w:szCs w:val="20"/>
              </w:rPr>
            </w:pPr>
            <w:r w:rsidRPr="00427C0D">
              <w:rPr>
                <w:rFonts w:ascii="Segoe UI" w:eastAsia="Calibri" w:hAnsi="Segoe UI" w:cs="Segoe UI"/>
                <w:sz w:val="20"/>
                <w:szCs w:val="20"/>
              </w:rPr>
              <w:t>6.</w:t>
            </w:r>
          </w:p>
        </w:tc>
        <w:tc>
          <w:tcPr>
            <w:tcW w:w="4678" w:type="dxa"/>
            <w:shd w:val="clear" w:color="auto" w:fill="auto"/>
          </w:tcPr>
          <w:p w:rsidR="00D31F7D" w:rsidRPr="00427C0D" w:rsidRDefault="00D31F7D" w:rsidP="00FD3CD9">
            <w:pPr>
              <w:rPr>
                <w:rFonts w:ascii="Segoe UI" w:eastAsia="Calibri" w:hAnsi="Segoe UI" w:cs="Segoe UI"/>
                <w:bCs/>
                <w:sz w:val="20"/>
                <w:szCs w:val="20"/>
              </w:rPr>
            </w:pPr>
            <w:r w:rsidRPr="00427C0D">
              <w:rPr>
                <w:rFonts w:ascii="Segoe UI" w:eastAsia="Calibri" w:hAnsi="Segoe UI" w:cs="Segoe UI"/>
                <w:bCs/>
                <w:sz w:val="20"/>
                <w:szCs w:val="20"/>
              </w:rPr>
              <w:t>Pivotal Role of Habb-</w:t>
            </w:r>
            <w:proofErr w:type="spellStart"/>
            <w:r w:rsidRPr="00427C0D">
              <w:rPr>
                <w:rFonts w:ascii="Segoe UI" w:eastAsia="Calibri" w:hAnsi="Segoe UI" w:cs="Segoe UI"/>
                <w:bCs/>
                <w:sz w:val="20"/>
                <w:szCs w:val="20"/>
              </w:rPr>
              <w:t>i</w:t>
            </w:r>
            <w:proofErr w:type="spellEnd"/>
            <w:r w:rsidRPr="00427C0D">
              <w:rPr>
                <w:rFonts w:ascii="Segoe UI" w:eastAsia="Calibri" w:hAnsi="Segoe UI" w:cs="Segoe UI"/>
                <w:bCs/>
                <w:sz w:val="20"/>
                <w:szCs w:val="20"/>
              </w:rPr>
              <w:t>-Gul-</w:t>
            </w:r>
            <w:proofErr w:type="spellStart"/>
            <w:r w:rsidRPr="00427C0D">
              <w:rPr>
                <w:rFonts w:ascii="Segoe UI" w:eastAsia="Calibri" w:hAnsi="Segoe UI" w:cs="Segoe UI"/>
                <w:bCs/>
                <w:sz w:val="20"/>
                <w:szCs w:val="20"/>
              </w:rPr>
              <w:t>i</w:t>
            </w:r>
            <w:proofErr w:type="spellEnd"/>
            <w:r w:rsidRPr="00427C0D">
              <w:rPr>
                <w:rFonts w:ascii="Segoe UI" w:eastAsia="Calibri" w:hAnsi="Segoe UI" w:cs="Segoe UI"/>
                <w:bCs/>
                <w:sz w:val="20"/>
                <w:szCs w:val="20"/>
              </w:rPr>
              <w:t>-Aakh in the Management of Waja ‘Al</w:t>
            </w:r>
            <w:r w:rsidR="00FD3CD9" w:rsidRPr="00427C0D">
              <w:rPr>
                <w:rFonts w:ascii="Segoe UI" w:eastAsia="Calibri" w:hAnsi="Segoe UI" w:cs="Segoe UI"/>
                <w:bCs/>
                <w:sz w:val="20"/>
                <w:szCs w:val="20"/>
              </w:rPr>
              <w:t xml:space="preserve"> </w:t>
            </w:r>
            <w:proofErr w:type="spellStart"/>
            <w:r w:rsidR="00FD3CD9" w:rsidRPr="00427C0D">
              <w:rPr>
                <w:rFonts w:ascii="Segoe UI" w:eastAsia="Calibri" w:hAnsi="Segoe UI" w:cs="Segoe UI"/>
                <w:bCs/>
                <w:sz w:val="20"/>
                <w:szCs w:val="20"/>
              </w:rPr>
              <w:t>Zahr</w:t>
            </w:r>
            <w:proofErr w:type="spellEnd"/>
            <w:r w:rsidR="00FD3CD9" w:rsidRPr="00427C0D">
              <w:rPr>
                <w:rFonts w:ascii="Segoe UI" w:eastAsia="Calibri" w:hAnsi="Segoe UI" w:cs="Segoe UI"/>
                <w:bCs/>
                <w:sz w:val="20"/>
                <w:szCs w:val="20"/>
              </w:rPr>
              <w:t xml:space="preserve"> (Low Back Pain): A Review</w:t>
            </w:r>
          </w:p>
        </w:tc>
        <w:tc>
          <w:tcPr>
            <w:tcW w:w="2126" w:type="dxa"/>
            <w:shd w:val="clear" w:color="auto" w:fill="auto"/>
          </w:tcPr>
          <w:p w:rsidR="00D31F7D" w:rsidRPr="00427C0D" w:rsidRDefault="00D31F7D" w:rsidP="00540375">
            <w:pPr>
              <w:rPr>
                <w:rFonts w:ascii="Segoe UI" w:eastAsia="Calibri" w:hAnsi="Segoe UI" w:cs="Segoe UI"/>
                <w:sz w:val="20"/>
                <w:szCs w:val="20"/>
              </w:rPr>
            </w:pPr>
            <w:r w:rsidRPr="00427C0D">
              <w:rPr>
                <w:rFonts w:ascii="Segoe UI" w:eastAsia="Calibri" w:hAnsi="Segoe UI" w:cs="Segoe UI"/>
                <w:sz w:val="20"/>
                <w:szCs w:val="20"/>
              </w:rPr>
              <w:t>Indian Journal of Unani Medicine (IJUM)</w:t>
            </w:r>
          </w:p>
        </w:tc>
        <w:tc>
          <w:tcPr>
            <w:tcW w:w="1621" w:type="dxa"/>
            <w:shd w:val="clear" w:color="auto" w:fill="auto"/>
          </w:tcPr>
          <w:p w:rsidR="00D31F7D" w:rsidRPr="00427C0D" w:rsidRDefault="00D31F7D" w:rsidP="00540375">
            <w:pPr>
              <w:rPr>
                <w:rFonts w:ascii="Segoe UI" w:eastAsia="Calibri" w:hAnsi="Segoe UI" w:cs="Segoe UI"/>
                <w:sz w:val="20"/>
                <w:szCs w:val="20"/>
              </w:rPr>
            </w:pPr>
            <w:r w:rsidRPr="00427C0D">
              <w:rPr>
                <w:rFonts w:ascii="Segoe UI" w:eastAsia="Calibri" w:hAnsi="Segoe UI" w:cs="Segoe UI"/>
                <w:sz w:val="20"/>
                <w:szCs w:val="20"/>
              </w:rPr>
              <w:t xml:space="preserve">July-December 2022; </w:t>
            </w:r>
            <w:proofErr w:type="gramStart"/>
            <w:r w:rsidRPr="00427C0D">
              <w:rPr>
                <w:rFonts w:ascii="Segoe UI" w:eastAsia="Calibri" w:hAnsi="Segoe UI" w:cs="Segoe UI"/>
                <w:sz w:val="20"/>
                <w:szCs w:val="20"/>
              </w:rPr>
              <w:t>XV(</w:t>
            </w:r>
            <w:proofErr w:type="gramEnd"/>
            <w:r w:rsidRPr="00427C0D">
              <w:rPr>
                <w:rFonts w:ascii="Segoe UI" w:eastAsia="Calibri" w:hAnsi="Segoe UI" w:cs="Segoe UI"/>
                <w:sz w:val="20"/>
                <w:szCs w:val="20"/>
              </w:rPr>
              <w:t xml:space="preserve">2): 147-154. </w:t>
            </w:r>
          </w:p>
        </w:tc>
      </w:tr>
      <w:tr w:rsidR="00D31F7D" w:rsidRPr="00427C0D" w:rsidTr="00540375">
        <w:tc>
          <w:tcPr>
            <w:tcW w:w="817" w:type="dxa"/>
            <w:shd w:val="clear" w:color="auto" w:fill="auto"/>
          </w:tcPr>
          <w:p w:rsidR="00D31F7D" w:rsidRPr="00427C0D" w:rsidRDefault="00D31F7D" w:rsidP="00540375">
            <w:pPr>
              <w:rPr>
                <w:rFonts w:ascii="Segoe UI" w:eastAsia="Calibri" w:hAnsi="Segoe UI" w:cs="Segoe UI"/>
                <w:sz w:val="20"/>
                <w:szCs w:val="20"/>
              </w:rPr>
            </w:pPr>
            <w:r w:rsidRPr="00427C0D">
              <w:rPr>
                <w:rFonts w:ascii="Segoe UI" w:eastAsia="Calibri" w:hAnsi="Segoe UI" w:cs="Segoe UI"/>
                <w:sz w:val="20"/>
                <w:szCs w:val="20"/>
              </w:rPr>
              <w:t>7.</w:t>
            </w:r>
          </w:p>
        </w:tc>
        <w:tc>
          <w:tcPr>
            <w:tcW w:w="4678" w:type="dxa"/>
            <w:shd w:val="clear" w:color="auto" w:fill="auto"/>
          </w:tcPr>
          <w:p w:rsidR="00D31F7D" w:rsidRPr="00427C0D" w:rsidRDefault="00D31F7D" w:rsidP="00540375">
            <w:pPr>
              <w:pStyle w:val="Title"/>
              <w:ind w:left="0"/>
              <w:jc w:val="left"/>
              <w:rPr>
                <w:rFonts w:ascii="Segoe UI" w:eastAsia="Calibri" w:hAnsi="Segoe UI" w:cs="Segoe UI"/>
                <w:b w:val="0"/>
                <w:sz w:val="20"/>
                <w:szCs w:val="20"/>
              </w:rPr>
            </w:pPr>
            <w:proofErr w:type="spellStart"/>
            <w:r w:rsidRPr="00427C0D">
              <w:rPr>
                <w:rFonts w:ascii="Segoe UI" w:eastAsia="Calibri" w:hAnsi="Segoe UI" w:cs="Segoe UI"/>
                <w:b w:val="0"/>
                <w:sz w:val="20"/>
                <w:szCs w:val="20"/>
              </w:rPr>
              <w:t>Marjan</w:t>
            </w:r>
            <w:proofErr w:type="spellEnd"/>
            <w:r w:rsidRPr="00427C0D">
              <w:rPr>
                <w:rFonts w:ascii="Segoe UI" w:eastAsia="Calibri" w:hAnsi="Segoe UI" w:cs="Segoe UI"/>
                <w:b w:val="0"/>
                <w:sz w:val="20"/>
                <w:szCs w:val="20"/>
              </w:rPr>
              <w:t xml:space="preserve"> (Coral): A Valuable Unani Medicine having Multifarious Medicinal Uses</w:t>
            </w:r>
          </w:p>
        </w:tc>
        <w:tc>
          <w:tcPr>
            <w:tcW w:w="2126" w:type="dxa"/>
            <w:shd w:val="clear" w:color="auto" w:fill="auto"/>
          </w:tcPr>
          <w:p w:rsidR="00D31F7D" w:rsidRPr="00427C0D" w:rsidRDefault="00D31F7D" w:rsidP="00540375">
            <w:pPr>
              <w:rPr>
                <w:rFonts w:ascii="Segoe UI" w:eastAsia="Calibri" w:hAnsi="Segoe UI" w:cs="Segoe UI"/>
                <w:sz w:val="20"/>
                <w:szCs w:val="20"/>
              </w:rPr>
            </w:pPr>
            <w:proofErr w:type="spellStart"/>
            <w:r w:rsidRPr="00427C0D">
              <w:rPr>
                <w:rFonts w:ascii="Segoe UI" w:eastAsia="Calibri" w:hAnsi="Segoe UI" w:cs="Segoe UI"/>
                <w:sz w:val="20"/>
                <w:szCs w:val="20"/>
              </w:rPr>
              <w:t>Acta</w:t>
            </w:r>
            <w:proofErr w:type="spellEnd"/>
            <w:r w:rsidRPr="00427C0D">
              <w:rPr>
                <w:rFonts w:ascii="Segoe UI" w:eastAsia="Calibri" w:hAnsi="Segoe UI" w:cs="Segoe UI"/>
                <w:sz w:val="20"/>
                <w:szCs w:val="20"/>
              </w:rPr>
              <w:t xml:space="preserve"> Scientific Pharmaceutical Sciences (ISSN: 2581-5423)</w:t>
            </w:r>
          </w:p>
        </w:tc>
        <w:tc>
          <w:tcPr>
            <w:tcW w:w="1621" w:type="dxa"/>
            <w:shd w:val="clear" w:color="auto" w:fill="auto"/>
          </w:tcPr>
          <w:p w:rsidR="00D31F7D" w:rsidRPr="00427C0D" w:rsidRDefault="00D31F7D" w:rsidP="00540375">
            <w:pPr>
              <w:rPr>
                <w:rFonts w:ascii="Segoe UI" w:eastAsia="Calibri" w:hAnsi="Segoe UI" w:cs="Segoe UI"/>
                <w:sz w:val="20"/>
                <w:szCs w:val="20"/>
              </w:rPr>
            </w:pPr>
            <w:r w:rsidRPr="00427C0D">
              <w:rPr>
                <w:rFonts w:ascii="Segoe UI" w:eastAsia="Calibri" w:hAnsi="Segoe UI" w:cs="Segoe UI"/>
                <w:sz w:val="20"/>
                <w:szCs w:val="20"/>
              </w:rPr>
              <w:t>November 2022; 6(11): 1-7</w:t>
            </w:r>
          </w:p>
        </w:tc>
      </w:tr>
      <w:tr w:rsidR="00D31F7D" w:rsidRPr="00427C0D" w:rsidTr="00540375">
        <w:tc>
          <w:tcPr>
            <w:tcW w:w="817" w:type="dxa"/>
            <w:shd w:val="clear" w:color="auto" w:fill="auto"/>
          </w:tcPr>
          <w:p w:rsidR="00D31F7D" w:rsidRPr="00427C0D" w:rsidRDefault="00D31F7D" w:rsidP="00540375">
            <w:pPr>
              <w:rPr>
                <w:rFonts w:ascii="Segoe UI" w:eastAsia="Calibri" w:hAnsi="Segoe UI" w:cs="Segoe UI"/>
                <w:sz w:val="20"/>
                <w:szCs w:val="20"/>
              </w:rPr>
            </w:pPr>
            <w:r w:rsidRPr="00427C0D">
              <w:rPr>
                <w:rFonts w:ascii="Segoe UI" w:eastAsia="Calibri" w:hAnsi="Segoe UI" w:cs="Segoe UI"/>
                <w:sz w:val="20"/>
                <w:szCs w:val="20"/>
              </w:rPr>
              <w:lastRenderedPageBreak/>
              <w:t>8.</w:t>
            </w:r>
          </w:p>
        </w:tc>
        <w:tc>
          <w:tcPr>
            <w:tcW w:w="4678" w:type="dxa"/>
            <w:shd w:val="clear" w:color="auto" w:fill="auto"/>
          </w:tcPr>
          <w:p w:rsidR="00D31F7D" w:rsidRPr="00427C0D" w:rsidRDefault="00D31F7D" w:rsidP="00540375">
            <w:pPr>
              <w:rPr>
                <w:rFonts w:ascii="Segoe UI" w:eastAsia="Calibri" w:hAnsi="Segoe UI" w:cs="Segoe UI"/>
                <w:sz w:val="20"/>
                <w:szCs w:val="20"/>
              </w:rPr>
            </w:pPr>
            <w:proofErr w:type="spellStart"/>
            <w:r w:rsidRPr="00427C0D">
              <w:rPr>
                <w:rFonts w:ascii="Segoe UI" w:eastAsia="Calibri" w:hAnsi="Segoe UI" w:cs="Segoe UI"/>
                <w:sz w:val="20"/>
                <w:szCs w:val="20"/>
                <w:shd w:val="clear" w:color="auto" w:fill="FFFFFF"/>
              </w:rPr>
              <w:t>Kabar</w:t>
            </w:r>
            <w:proofErr w:type="spellEnd"/>
            <w:r w:rsidRPr="00427C0D">
              <w:rPr>
                <w:rFonts w:ascii="Segoe UI" w:eastAsia="Calibri" w:hAnsi="Segoe UI" w:cs="Segoe UI"/>
                <w:sz w:val="20"/>
                <w:szCs w:val="20"/>
                <w:shd w:val="clear" w:color="auto" w:fill="FFFFFF"/>
              </w:rPr>
              <w:t xml:space="preserve"> (</w:t>
            </w:r>
            <w:proofErr w:type="spellStart"/>
            <w:r w:rsidRPr="00427C0D">
              <w:rPr>
                <w:rFonts w:ascii="Segoe UI" w:eastAsia="Calibri" w:hAnsi="Segoe UI" w:cs="Segoe UI"/>
                <w:i/>
                <w:iCs/>
                <w:sz w:val="20"/>
                <w:szCs w:val="20"/>
                <w:shd w:val="clear" w:color="auto" w:fill="FFFFFF"/>
              </w:rPr>
              <w:t>Capparis</w:t>
            </w:r>
            <w:proofErr w:type="spellEnd"/>
            <w:r w:rsidRPr="00427C0D">
              <w:rPr>
                <w:rFonts w:ascii="Segoe UI" w:eastAsia="Calibri" w:hAnsi="Segoe UI" w:cs="Segoe UI"/>
                <w:i/>
                <w:i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27C0D">
              <w:rPr>
                <w:rFonts w:ascii="Segoe UI" w:eastAsia="Calibri" w:hAnsi="Segoe UI" w:cs="Segoe UI"/>
                <w:i/>
                <w:iCs/>
                <w:sz w:val="20"/>
                <w:szCs w:val="20"/>
                <w:shd w:val="clear" w:color="auto" w:fill="FFFFFF"/>
              </w:rPr>
              <w:t>Spinosa</w:t>
            </w:r>
            <w:proofErr w:type="spellEnd"/>
            <w:r w:rsidRPr="00427C0D">
              <w:rPr>
                <w:rFonts w:ascii="Segoe UI" w:eastAsia="Calibri" w:hAnsi="Segoe UI" w:cs="Segoe UI"/>
                <w:sz w:val="20"/>
                <w:szCs w:val="20"/>
                <w:shd w:val="clear" w:color="auto" w:fill="FFFFFF"/>
              </w:rPr>
              <w:t xml:space="preserve"> L.): Pharmacological Action and Therapeutic Uses in the Perspective of Unani Medicine: A Review</w:t>
            </w:r>
          </w:p>
        </w:tc>
        <w:tc>
          <w:tcPr>
            <w:tcW w:w="2126" w:type="dxa"/>
            <w:shd w:val="clear" w:color="auto" w:fill="auto"/>
          </w:tcPr>
          <w:p w:rsidR="00D31F7D" w:rsidRPr="00427C0D" w:rsidRDefault="00D31F7D" w:rsidP="00540375">
            <w:pPr>
              <w:rPr>
                <w:rFonts w:ascii="Segoe UI" w:eastAsia="Calibri" w:hAnsi="Segoe UI" w:cs="Segoe UI"/>
                <w:sz w:val="20"/>
                <w:szCs w:val="20"/>
              </w:rPr>
            </w:pPr>
            <w:r w:rsidRPr="00427C0D">
              <w:rPr>
                <w:rFonts w:ascii="Segoe UI" w:eastAsia="Calibri" w:hAnsi="Segoe UI" w:cs="Segoe UI"/>
                <w:sz w:val="20"/>
                <w:szCs w:val="20"/>
                <w:shd w:val="clear" w:color="auto" w:fill="FFFFFF"/>
              </w:rPr>
              <w:t>European Journal of Pharmaceutical</w:t>
            </w:r>
            <w:r w:rsidR="00A161C9" w:rsidRPr="00427C0D">
              <w:rPr>
                <w:rFonts w:ascii="Segoe UI" w:eastAsia="Calibri" w:hAnsi="Segoe UI" w:cs="Segoe UI"/>
                <w:sz w:val="20"/>
                <w:szCs w:val="20"/>
                <w:shd w:val="clear" w:color="auto" w:fill="FFFFFF"/>
              </w:rPr>
              <w:t xml:space="preserve"> </w:t>
            </w:r>
            <w:r w:rsidRPr="00427C0D">
              <w:rPr>
                <w:rFonts w:ascii="Segoe UI" w:eastAsia="Calibri" w:hAnsi="Segoe UI" w:cs="Segoe UI"/>
                <w:sz w:val="20"/>
                <w:szCs w:val="20"/>
                <w:shd w:val="clear" w:color="auto" w:fill="FFFFFF"/>
              </w:rPr>
              <w:t>and Medical Research</w:t>
            </w:r>
          </w:p>
        </w:tc>
        <w:tc>
          <w:tcPr>
            <w:tcW w:w="1621" w:type="dxa"/>
            <w:shd w:val="clear" w:color="auto" w:fill="auto"/>
          </w:tcPr>
          <w:p w:rsidR="00D31F7D" w:rsidRPr="00427C0D" w:rsidRDefault="00D31F7D" w:rsidP="00540375">
            <w:pPr>
              <w:rPr>
                <w:rFonts w:ascii="Segoe UI" w:eastAsia="Calibri" w:hAnsi="Segoe UI" w:cs="Segoe UI"/>
                <w:sz w:val="20"/>
                <w:szCs w:val="20"/>
              </w:rPr>
            </w:pPr>
            <w:r w:rsidRPr="00427C0D">
              <w:rPr>
                <w:rFonts w:ascii="Segoe UI" w:eastAsia="Calibri" w:hAnsi="Segoe UI" w:cs="Segoe UI"/>
                <w:sz w:val="20"/>
                <w:szCs w:val="20"/>
                <w:shd w:val="clear" w:color="auto" w:fill="FFFFFF"/>
              </w:rPr>
              <w:t>2022; 9(12), 209-216</w:t>
            </w:r>
          </w:p>
        </w:tc>
      </w:tr>
      <w:tr w:rsidR="00D31F7D" w:rsidRPr="00427C0D" w:rsidTr="00540375">
        <w:tc>
          <w:tcPr>
            <w:tcW w:w="817" w:type="dxa"/>
            <w:shd w:val="clear" w:color="auto" w:fill="auto"/>
          </w:tcPr>
          <w:p w:rsidR="00D31F7D" w:rsidRPr="00427C0D" w:rsidRDefault="00D31F7D" w:rsidP="00540375">
            <w:pPr>
              <w:rPr>
                <w:rFonts w:ascii="Segoe UI" w:eastAsia="Calibri" w:hAnsi="Segoe UI" w:cs="Segoe UI"/>
                <w:sz w:val="20"/>
                <w:szCs w:val="20"/>
              </w:rPr>
            </w:pPr>
            <w:r w:rsidRPr="00427C0D">
              <w:rPr>
                <w:rFonts w:ascii="Segoe UI" w:eastAsia="Calibri" w:hAnsi="Segoe UI" w:cs="Segoe UI"/>
                <w:sz w:val="20"/>
                <w:szCs w:val="20"/>
              </w:rPr>
              <w:t>9.</w:t>
            </w:r>
          </w:p>
        </w:tc>
        <w:tc>
          <w:tcPr>
            <w:tcW w:w="4678" w:type="dxa"/>
            <w:shd w:val="clear" w:color="auto" w:fill="auto"/>
          </w:tcPr>
          <w:p w:rsidR="00D31F7D" w:rsidRPr="00427C0D" w:rsidRDefault="00D31F7D" w:rsidP="00540375">
            <w:pPr>
              <w:rPr>
                <w:rFonts w:ascii="Segoe UI" w:eastAsia="Calibri" w:hAnsi="Segoe UI" w:cs="Segoe UI"/>
                <w:sz w:val="20"/>
                <w:szCs w:val="20"/>
              </w:rPr>
            </w:pPr>
            <w:r w:rsidRPr="00427C0D">
              <w:rPr>
                <w:rFonts w:ascii="Segoe UI" w:eastAsia="Calibri" w:hAnsi="Segoe UI" w:cs="Segoe UI"/>
                <w:sz w:val="20"/>
                <w:szCs w:val="20"/>
              </w:rPr>
              <w:t>Jund Bedastar (Castoreum): Medicinal Potential of An Animal Origin Drug of Unani Medicine</w:t>
            </w:r>
          </w:p>
        </w:tc>
        <w:tc>
          <w:tcPr>
            <w:tcW w:w="2126" w:type="dxa"/>
            <w:shd w:val="clear" w:color="auto" w:fill="auto"/>
          </w:tcPr>
          <w:p w:rsidR="00D31F7D" w:rsidRPr="00427C0D" w:rsidRDefault="00D31F7D" w:rsidP="00540375">
            <w:pPr>
              <w:rPr>
                <w:rFonts w:ascii="Segoe UI" w:eastAsia="Calibri" w:hAnsi="Segoe UI" w:cs="Segoe UI"/>
                <w:sz w:val="20"/>
                <w:szCs w:val="20"/>
              </w:rPr>
            </w:pPr>
            <w:proofErr w:type="spellStart"/>
            <w:r w:rsidRPr="00427C0D">
              <w:rPr>
                <w:rFonts w:ascii="Segoe UI" w:eastAsia="Calibri" w:hAnsi="Segoe UI" w:cs="Segoe UI"/>
                <w:sz w:val="20"/>
                <w:szCs w:val="20"/>
              </w:rPr>
              <w:t>Acta</w:t>
            </w:r>
            <w:proofErr w:type="spellEnd"/>
            <w:r w:rsidRPr="00427C0D">
              <w:rPr>
                <w:rFonts w:ascii="Segoe UI" w:eastAsia="Calibri" w:hAnsi="Segoe UI" w:cs="Segoe UI"/>
                <w:sz w:val="20"/>
                <w:szCs w:val="20"/>
              </w:rPr>
              <w:t xml:space="preserve"> Scientific Pharmaceutical Sciences (ISSN: 2581-5423)</w:t>
            </w:r>
          </w:p>
        </w:tc>
        <w:tc>
          <w:tcPr>
            <w:tcW w:w="1621" w:type="dxa"/>
            <w:shd w:val="clear" w:color="auto" w:fill="auto"/>
          </w:tcPr>
          <w:p w:rsidR="00D31F7D" w:rsidRPr="00427C0D" w:rsidRDefault="00D31F7D" w:rsidP="00540375">
            <w:pPr>
              <w:rPr>
                <w:rFonts w:ascii="Segoe UI" w:eastAsia="Calibri" w:hAnsi="Segoe UI" w:cs="Segoe UI"/>
                <w:sz w:val="20"/>
                <w:szCs w:val="20"/>
              </w:rPr>
            </w:pPr>
            <w:r w:rsidRPr="00427C0D">
              <w:rPr>
                <w:rFonts w:ascii="Segoe UI" w:eastAsia="Calibri" w:hAnsi="Segoe UI" w:cs="Segoe UI"/>
                <w:sz w:val="20"/>
                <w:szCs w:val="20"/>
              </w:rPr>
              <w:t>January 2023; 7 (1): 23-32</w:t>
            </w:r>
          </w:p>
        </w:tc>
      </w:tr>
      <w:tr w:rsidR="00D31F7D" w:rsidRPr="00427C0D" w:rsidTr="00540375">
        <w:tc>
          <w:tcPr>
            <w:tcW w:w="817" w:type="dxa"/>
            <w:shd w:val="clear" w:color="auto" w:fill="auto"/>
          </w:tcPr>
          <w:p w:rsidR="00D31F7D" w:rsidRPr="00427C0D" w:rsidRDefault="00D31F7D" w:rsidP="00540375">
            <w:pPr>
              <w:rPr>
                <w:rFonts w:ascii="Segoe UI" w:eastAsia="Calibri" w:hAnsi="Segoe UI" w:cs="Segoe UI"/>
                <w:sz w:val="20"/>
                <w:szCs w:val="20"/>
              </w:rPr>
            </w:pPr>
            <w:r w:rsidRPr="00427C0D">
              <w:rPr>
                <w:rFonts w:ascii="Segoe UI" w:eastAsia="Calibri" w:hAnsi="Segoe UI" w:cs="Segoe UI"/>
                <w:sz w:val="20"/>
                <w:szCs w:val="20"/>
              </w:rPr>
              <w:t>10.</w:t>
            </w:r>
          </w:p>
        </w:tc>
        <w:tc>
          <w:tcPr>
            <w:tcW w:w="4678" w:type="dxa"/>
            <w:shd w:val="clear" w:color="auto" w:fill="auto"/>
          </w:tcPr>
          <w:p w:rsidR="00D31F7D" w:rsidRPr="00427C0D" w:rsidRDefault="00D31F7D" w:rsidP="00540375">
            <w:pPr>
              <w:rPr>
                <w:rFonts w:ascii="Segoe UI" w:eastAsia="Calibri" w:hAnsi="Segoe UI" w:cs="Segoe UI"/>
                <w:sz w:val="20"/>
                <w:szCs w:val="20"/>
              </w:rPr>
            </w:pPr>
            <w:r w:rsidRPr="00427C0D">
              <w:rPr>
                <w:rFonts w:ascii="Segoe UI" w:eastAsia="Calibri" w:hAnsi="Segoe UI" w:cs="Segoe UI"/>
                <w:sz w:val="20"/>
                <w:szCs w:val="20"/>
              </w:rPr>
              <w:t xml:space="preserve">Fil </w:t>
            </w:r>
            <w:proofErr w:type="spellStart"/>
            <w:r w:rsidRPr="00427C0D">
              <w:rPr>
                <w:rFonts w:ascii="Segoe UI" w:eastAsia="Calibri" w:hAnsi="Segoe UI" w:cs="Segoe UI"/>
                <w:sz w:val="20"/>
                <w:szCs w:val="20"/>
              </w:rPr>
              <w:t>Khartumi</w:t>
            </w:r>
            <w:proofErr w:type="spellEnd"/>
            <w:r w:rsidRPr="00427C0D">
              <w:rPr>
                <w:rFonts w:ascii="Segoe UI" w:eastAsia="Calibri" w:hAnsi="Segoe UI" w:cs="Segoe UI"/>
                <w:sz w:val="20"/>
                <w:szCs w:val="20"/>
              </w:rPr>
              <w:t xml:space="preserve"> Or </w:t>
            </w:r>
            <w:proofErr w:type="spellStart"/>
            <w:r w:rsidRPr="00427C0D">
              <w:rPr>
                <w:rFonts w:ascii="Segoe UI" w:eastAsia="Calibri" w:hAnsi="Segoe UI" w:cs="Segoe UI"/>
                <w:sz w:val="20"/>
                <w:szCs w:val="20"/>
              </w:rPr>
              <w:t>Zanabul</w:t>
            </w:r>
            <w:proofErr w:type="spellEnd"/>
            <w:r w:rsidRPr="00427C0D">
              <w:rPr>
                <w:rFonts w:ascii="Segoe UI" w:eastAsia="Calibri" w:hAnsi="Segoe UI" w:cs="Segoe UI"/>
                <w:sz w:val="20"/>
                <w:szCs w:val="20"/>
              </w:rPr>
              <w:t xml:space="preserve"> </w:t>
            </w:r>
            <w:proofErr w:type="spellStart"/>
            <w:r w:rsidRPr="00427C0D">
              <w:rPr>
                <w:rFonts w:ascii="Segoe UI" w:eastAsia="Calibri" w:hAnsi="Segoe UI" w:cs="Segoe UI"/>
                <w:sz w:val="20"/>
                <w:szCs w:val="20"/>
              </w:rPr>
              <w:t>Aqrab</w:t>
            </w:r>
            <w:proofErr w:type="spellEnd"/>
            <w:r w:rsidRPr="00427C0D">
              <w:rPr>
                <w:rFonts w:ascii="Segoe UI" w:eastAsia="Calibri" w:hAnsi="Segoe UI" w:cs="Segoe UI"/>
                <w:sz w:val="20"/>
                <w:szCs w:val="20"/>
              </w:rPr>
              <w:t xml:space="preserve"> (</w:t>
            </w:r>
            <w:proofErr w:type="spellStart"/>
            <w:r w:rsidRPr="00427C0D">
              <w:rPr>
                <w:rFonts w:ascii="Segoe UI" w:eastAsia="Calibri" w:hAnsi="Segoe UI" w:cs="Segoe UI"/>
                <w:sz w:val="20"/>
                <w:szCs w:val="20"/>
              </w:rPr>
              <w:t>Heliotropium</w:t>
            </w:r>
            <w:proofErr w:type="spellEnd"/>
            <w:r w:rsidRPr="00427C0D">
              <w:rPr>
                <w:rFonts w:ascii="Segoe UI" w:eastAsia="Calibri" w:hAnsi="Segoe UI" w:cs="Segoe UI"/>
                <w:sz w:val="20"/>
                <w:szCs w:val="20"/>
              </w:rPr>
              <w:t xml:space="preserve"> Indicum L.): Medicinal Potential of a Lesser Known Plant of Unani Medicine</w:t>
            </w:r>
          </w:p>
        </w:tc>
        <w:tc>
          <w:tcPr>
            <w:tcW w:w="2126" w:type="dxa"/>
            <w:shd w:val="clear" w:color="auto" w:fill="auto"/>
          </w:tcPr>
          <w:p w:rsidR="00D31F7D" w:rsidRPr="00427C0D" w:rsidRDefault="00D31F7D" w:rsidP="00540375">
            <w:pPr>
              <w:rPr>
                <w:rFonts w:ascii="Segoe UI" w:eastAsia="Calibri" w:hAnsi="Segoe UI" w:cs="Segoe UI"/>
                <w:sz w:val="20"/>
                <w:szCs w:val="20"/>
              </w:rPr>
            </w:pPr>
            <w:r w:rsidRPr="00427C0D">
              <w:rPr>
                <w:rFonts w:ascii="Segoe UI" w:eastAsia="Calibri" w:hAnsi="Segoe UI" w:cs="Segoe UI"/>
                <w:sz w:val="20"/>
                <w:szCs w:val="20"/>
              </w:rPr>
              <w:t>International Journal of Research and Analytical Reviews (IJRAR)</w:t>
            </w:r>
          </w:p>
        </w:tc>
        <w:tc>
          <w:tcPr>
            <w:tcW w:w="1621" w:type="dxa"/>
            <w:shd w:val="clear" w:color="auto" w:fill="auto"/>
          </w:tcPr>
          <w:p w:rsidR="00D31F7D" w:rsidRPr="00427C0D" w:rsidRDefault="00D31F7D" w:rsidP="00540375">
            <w:pPr>
              <w:rPr>
                <w:rFonts w:ascii="Segoe UI" w:eastAsia="Calibri" w:hAnsi="Segoe UI" w:cs="Segoe UI"/>
                <w:sz w:val="20"/>
                <w:szCs w:val="20"/>
              </w:rPr>
            </w:pPr>
            <w:r w:rsidRPr="00427C0D">
              <w:rPr>
                <w:rFonts w:ascii="Segoe UI" w:eastAsia="Calibri" w:hAnsi="Segoe UI" w:cs="Segoe UI"/>
                <w:sz w:val="20"/>
                <w:szCs w:val="20"/>
              </w:rPr>
              <w:t>March 2023; 10(1): 59-70.</w:t>
            </w:r>
          </w:p>
        </w:tc>
      </w:tr>
      <w:tr w:rsidR="00D31F7D" w:rsidRPr="00427C0D" w:rsidTr="00540375">
        <w:tc>
          <w:tcPr>
            <w:tcW w:w="817" w:type="dxa"/>
            <w:shd w:val="clear" w:color="auto" w:fill="auto"/>
          </w:tcPr>
          <w:p w:rsidR="00D31F7D" w:rsidRPr="00427C0D" w:rsidRDefault="00D31F7D" w:rsidP="00540375">
            <w:pPr>
              <w:rPr>
                <w:rFonts w:ascii="Segoe UI" w:eastAsia="Calibri" w:hAnsi="Segoe UI" w:cs="Segoe UI"/>
                <w:sz w:val="20"/>
                <w:szCs w:val="20"/>
              </w:rPr>
            </w:pPr>
            <w:r w:rsidRPr="00427C0D">
              <w:rPr>
                <w:rFonts w:ascii="Segoe UI" w:eastAsia="Calibri" w:hAnsi="Segoe UI" w:cs="Segoe UI"/>
                <w:sz w:val="20"/>
                <w:szCs w:val="20"/>
              </w:rPr>
              <w:t>11.</w:t>
            </w:r>
          </w:p>
        </w:tc>
        <w:tc>
          <w:tcPr>
            <w:tcW w:w="4678" w:type="dxa"/>
            <w:shd w:val="clear" w:color="auto" w:fill="auto"/>
          </w:tcPr>
          <w:p w:rsidR="00D31F7D" w:rsidRPr="00427C0D" w:rsidRDefault="00D31F7D" w:rsidP="00540375">
            <w:pPr>
              <w:rPr>
                <w:rFonts w:ascii="Segoe UI" w:eastAsia="Calibri" w:hAnsi="Segoe UI" w:cs="Segoe UI"/>
                <w:sz w:val="20"/>
                <w:szCs w:val="20"/>
              </w:rPr>
            </w:pPr>
            <w:r w:rsidRPr="00427C0D">
              <w:rPr>
                <w:rFonts w:ascii="Segoe UI" w:hAnsi="Segoe UI" w:cs="Segoe UI"/>
                <w:color w:val="131314"/>
                <w:sz w:val="20"/>
                <w:szCs w:val="20"/>
                <w:shd w:val="clear" w:color="auto" w:fill="FFFFFF"/>
              </w:rPr>
              <w:t>Habb-ul-Ās (Unani Medicinal Plant): A Review on its Pharmacognostical profile, Therapeutic uses and Phytoconstituents</w:t>
            </w:r>
          </w:p>
        </w:tc>
        <w:tc>
          <w:tcPr>
            <w:tcW w:w="2126" w:type="dxa"/>
            <w:shd w:val="clear" w:color="auto" w:fill="auto"/>
          </w:tcPr>
          <w:p w:rsidR="00D31F7D" w:rsidRPr="00427C0D" w:rsidRDefault="00D31F7D" w:rsidP="00540375">
            <w:pPr>
              <w:rPr>
                <w:rFonts w:ascii="Segoe UI" w:eastAsia="Calibri" w:hAnsi="Segoe UI" w:cs="Segoe UI"/>
                <w:sz w:val="20"/>
                <w:szCs w:val="20"/>
              </w:rPr>
            </w:pPr>
            <w:r w:rsidRPr="00427C0D">
              <w:rPr>
                <w:rFonts w:ascii="Segoe UI" w:eastAsia="Calibri" w:hAnsi="Segoe UI" w:cs="Segoe UI"/>
                <w:sz w:val="20"/>
                <w:szCs w:val="20"/>
              </w:rPr>
              <w:t>IJRAR</w:t>
            </w:r>
          </w:p>
        </w:tc>
        <w:tc>
          <w:tcPr>
            <w:tcW w:w="1621" w:type="dxa"/>
            <w:shd w:val="clear" w:color="auto" w:fill="auto"/>
          </w:tcPr>
          <w:p w:rsidR="00D31F7D" w:rsidRPr="00427C0D" w:rsidRDefault="00D31F7D" w:rsidP="00540375">
            <w:pPr>
              <w:rPr>
                <w:rFonts w:ascii="Segoe UI" w:eastAsia="Calibri" w:hAnsi="Segoe UI" w:cs="Segoe UI"/>
                <w:sz w:val="20"/>
                <w:szCs w:val="20"/>
              </w:rPr>
            </w:pPr>
            <w:r w:rsidRPr="00427C0D">
              <w:rPr>
                <w:rFonts w:ascii="Segoe UI" w:eastAsia="Calibri" w:hAnsi="Segoe UI" w:cs="Segoe UI"/>
                <w:sz w:val="20"/>
                <w:szCs w:val="20"/>
              </w:rPr>
              <w:t>2023; 10(3): 753-761</w:t>
            </w:r>
          </w:p>
        </w:tc>
      </w:tr>
    </w:tbl>
    <w:p w:rsidR="00EE0E7B" w:rsidRPr="00427C0D" w:rsidRDefault="00EE0E7B" w:rsidP="00EE0E7B">
      <w:pPr>
        <w:rPr>
          <w:rFonts w:ascii="Segoe UI" w:hAnsi="Segoe UI" w:cs="Segoe UI"/>
          <w:sz w:val="24"/>
          <w:szCs w:val="24"/>
        </w:rPr>
      </w:pPr>
    </w:p>
    <w:p w:rsidR="00E12B7B" w:rsidRPr="00427C0D" w:rsidRDefault="00990BDE" w:rsidP="00DB6333">
      <w:pPr>
        <w:jc w:val="both"/>
        <w:rPr>
          <w:rFonts w:ascii="Segoe UI" w:hAnsi="Segoe UI" w:cs="Segoe UI"/>
          <w:sz w:val="24"/>
          <w:szCs w:val="24"/>
        </w:rPr>
      </w:pPr>
      <w:r w:rsidRPr="00427C0D">
        <w:rPr>
          <w:rFonts w:ascii="Segoe UI" w:hAnsi="Segoe UI" w:cs="Segoe UI"/>
          <w:sz w:val="24"/>
          <w:szCs w:val="24"/>
        </w:rPr>
        <w:t>Date:</w:t>
      </w:r>
      <w:r w:rsidRPr="00427C0D">
        <w:rPr>
          <w:rFonts w:ascii="Segoe UI" w:hAnsi="Segoe UI" w:cs="Segoe UI"/>
          <w:sz w:val="24"/>
          <w:szCs w:val="24"/>
        </w:rPr>
        <w:tab/>
      </w:r>
      <w:r w:rsidRPr="00427C0D">
        <w:rPr>
          <w:rFonts w:ascii="Segoe UI" w:hAnsi="Segoe UI" w:cs="Segoe UI"/>
          <w:sz w:val="24"/>
          <w:szCs w:val="24"/>
        </w:rPr>
        <w:tab/>
      </w:r>
      <w:r w:rsidRPr="00427C0D">
        <w:rPr>
          <w:rFonts w:ascii="Segoe UI" w:hAnsi="Segoe UI" w:cs="Segoe UI"/>
          <w:sz w:val="24"/>
          <w:szCs w:val="24"/>
        </w:rPr>
        <w:tab/>
      </w:r>
      <w:r w:rsidRPr="00427C0D">
        <w:rPr>
          <w:rFonts w:ascii="Segoe UI" w:hAnsi="Segoe UI" w:cs="Segoe UI"/>
          <w:sz w:val="24"/>
          <w:szCs w:val="24"/>
        </w:rPr>
        <w:tab/>
      </w:r>
      <w:r w:rsidRPr="00427C0D">
        <w:rPr>
          <w:rFonts w:ascii="Segoe UI" w:hAnsi="Segoe UI" w:cs="Segoe UI"/>
          <w:sz w:val="24"/>
          <w:szCs w:val="24"/>
        </w:rPr>
        <w:tab/>
      </w:r>
      <w:r w:rsidRPr="00427C0D">
        <w:rPr>
          <w:rFonts w:ascii="Segoe UI" w:hAnsi="Segoe UI" w:cs="Segoe UI"/>
          <w:sz w:val="24"/>
          <w:szCs w:val="24"/>
        </w:rPr>
        <w:tab/>
      </w:r>
      <w:bookmarkStart w:id="0" w:name="_GoBack"/>
      <w:bookmarkEnd w:id="0"/>
      <w:r w:rsidRPr="00427C0D">
        <w:rPr>
          <w:rFonts w:ascii="Segoe UI" w:hAnsi="Segoe UI" w:cs="Segoe UI"/>
          <w:sz w:val="24"/>
          <w:szCs w:val="24"/>
        </w:rPr>
        <w:tab/>
      </w:r>
      <w:r w:rsidRPr="00427C0D">
        <w:rPr>
          <w:rFonts w:ascii="Segoe UI" w:hAnsi="Segoe UI" w:cs="Segoe UI"/>
          <w:sz w:val="24"/>
          <w:szCs w:val="24"/>
        </w:rPr>
        <w:tab/>
      </w:r>
      <w:r w:rsidRPr="00427C0D">
        <w:rPr>
          <w:rFonts w:ascii="Segoe UI" w:hAnsi="Segoe UI" w:cs="Segoe UI"/>
          <w:sz w:val="24"/>
          <w:szCs w:val="24"/>
        </w:rPr>
        <w:tab/>
        <w:t>Dr. Mohd</w:t>
      </w:r>
      <w:r w:rsidR="00BA6524" w:rsidRPr="00427C0D">
        <w:rPr>
          <w:rFonts w:ascii="Segoe UI" w:hAnsi="Segoe UI" w:cs="Segoe UI"/>
          <w:sz w:val="24"/>
          <w:szCs w:val="24"/>
        </w:rPr>
        <w:t xml:space="preserve"> Naved</w:t>
      </w:r>
    </w:p>
    <w:sectPr w:rsidR="00E12B7B" w:rsidRPr="00427C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980DBB"/>
    <w:multiLevelType w:val="hybridMultilevel"/>
    <w:tmpl w:val="3D9E6AD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CA15E6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A51E06"/>
    <w:multiLevelType w:val="hybridMultilevel"/>
    <w:tmpl w:val="E3FA713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6E71FF"/>
    <w:multiLevelType w:val="hybridMultilevel"/>
    <w:tmpl w:val="0302C44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6F6"/>
    <w:rsid w:val="00017FB3"/>
    <w:rsid w:val="00024B68"/>
    <w:rsid w:val="000654D0"/>
    <w:rsid w:val="00076C45"/>
    <w:rsid w:val="00092D66"/>
    <w:rsid w:val="000D26A2"/>
    <w:rsid w:val="0010386B"/>
    <w:rsid w:val="001466A5"/>
    <w:rsid w:val="0018119C"/>
    <w:rsid w:val="001C06FC"/>
    <w:rsid w:val="001F2B82"/>
    <w:rsid w:val="001F3CCD"/>
    <w:rsid w:val="00206854"/>
    <w:rsid w:val="0026601D"/>
    <w:rsid w:val="00316C7E"/>
    <w:rsid w:val="003349B2"/>
    <w:rsid w:val="0034611C"/>
    <w:rsid w:val="003A0370"/>
    <w:rsid w:val="003A07A9"/>
    <w:rsid w:val="00427C0D"/>
    <w:rsid w:val="004C58E9"/>
    <w:rsid w:val="004D70B4"/>
    <w:rsid w:val="00557AC9"/>
    <w:rsid w:val="00570F38"/>
    <w:rsid w:val="00571A5D"/>
    <w:rsid w:val="005F592F"/>
    <w:rsid w:val="006B5614"/>
    <w:rsid w:val="00727764"/>
    <w:rsid w:val="00762245"/>
    <w:rsid w:val="007E5753"/>
    <w:rsid w:val="00823584"/>
    <w:rsid w:val="00870078"/>
    <w:rsid w:val="0087386C"/>
    <w:rsid w:val="008E5B00"/>
    <w:rsid w:val="00967EDF"/>
    <w:rsid w:val="00977BCF"/>
    <w:rsid w:val="00990BDE"/>
    <w:rsid w:val="009A5547"/>
    <w:rsid w:val="009B0D43"/>
    <w:rsid w:val="009C06F6"/>
    <w:rsid w:val="009F608C"/>
    <w:rsid w:val="00A161C9"/>
    <w:rsid w:val="00A30D9C"/>
    <w:rsid w:val="00A4536A"/>
    <w:rsid w:val="00AE1A3C"/>
    <w:rsid w:val="00B126EA"/>
    <w:rsid w:val="00BA6524"/>
    <w:rsid w:val="00BC1C17"/>
    <w:rsid w:val="00BE2DCC"/>
    <w:rsid w:val="00C14811"/>
    <w:rsid w:val="00CA1728"/>
    <w:rsid w:val="00CF7C3E"/>
    <w:rsid w:val="00D158C8"/>
    <w:rsid w:val="00D31F7D"/>
    <w:rsid w:val="00D80C98"/>
    <w:rsid w:val="00D85EDB"/>
    <w:rsid w:val="00DB6333"/>
    <w:rsid w:val="00E12B7B"/>
    <w:rsid w:val="00EA6BD6"/>
    <w:rsid w:val="00ED51FA"/>
    <w:rsid w:val="00EE0650"/>
    <w:rsid w:val="00EE0E7B"/>
    <w:rsid w:val="00EF2DDA"/>
    <w:rsid w:val="00EF42F5"/>
    <w:rsid w:val="00F767E5"/>
    <w:rsid w:val="00FA30ED"/>
    <w:rsid w:val="00FD3CD9"/>
    <w:rsid w:val="00FF1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E0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ListParagraph">
    <w:name w:val="List Paragraph"/>
    <w:basedOn w:val="Normal"/>
    <w:uiPriority w:val="34"/>
    <w:qFormat/>
    <w:rsid w:val="00076C45"/>
    <w:pPr>
      <w:ind w:left="720"/>
      <w:contextualSpacing/>
    </w:pPr>
  </w:style>
  <w:style w:type="paragraph" w:styleId="Title">
    <w:name w:val="Title"/>
    <w:basedOn w:val="Normal"/>
    <w:link w:val="TitleChar"/>
    <w:uiPriority w:val="1"/>
    <w:qFormat/>
    <w:rsid w:val="00D31F7D"/>
    <w:pPr>
      <w:widowControl w:val="0"/>
      <w:autoSpaceDE w:val="0"/>
      <w:autoSpaceDN w:val="0"/>
      <w:spacing w:before="89" w:after="0" w:line="240" w:lineRule="auto"/>
      <w:ind w:left="538" w:right="549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TitleChar">
    <w:name w:val="Title Char"/>
    <w:basedOn w:val="DefaultParagraphFont"/>
    <w:link w:val="Title"/>
    <w:uiPriority w:val="1"/>
    <w:rsid w:val="00D31F7D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2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6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E0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ListParagraph">
    <w:name w:val="List Paragraph"/>
    <w:basedOn w:val="Normal"/>
    <w:uiPriority w:val="34"/>
    <w:qFormat/>
    <w:rsid w:val="00076C45"/>
    <w:pPr>
      <w:ind w:left="720"/>
      <w:contextualSpacing/>
    </w:pPr>
  </w:style>
  <w:style w:type="paragraph" w:styleId="Title">
    <w:name w:val="Title"/>
    <w:basedOn w:val="Normal"/>
    <w:link w:val="TitleChar"/>
    <w:uiPriority w:val="1"/>
    <w:qFormat/>
    <w:rsid w:val="00D31F7D"/>
    <w:pPr>
      <w:widowControl w:val="0"/>
      <w:autoSpaceDE w:val="0"/>
      <w:autoSpaceDN w:val="0"/>
      <w:spacing w:before="89" w:after="0" w:line="240" w:lineRule="auto"/>
      <w:ind w:left="538" w:right="549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TitleChar">
    <w:name w:val="Title Char"/>
    <w:basedOn w:val="DefaultParagraphFont"/>
    <w:link w:val="Title"/>
    <w:uiPriority w:val="1"/>
    <w:rsid w:val="00D31F7D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2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6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7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4</Pages>
  <Words>766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52</cp:revision>
  <dcterms:created xsi:type="dcterms:W3CDTF">2024-07-13T07:11:00Z</dcterms:created>
  <dcterms:modified xsi:type="dcterms:W3CDTF">2025-04-29T05:49:00Z</dcterms:modified>
</cp:coreProperties>
</file>